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B" w:rsidRDefault="003E5F9B" w:rsidP="003E5F9B">
      <w:pPr>
        <w:pStyle w:val="1"/>
        <w:spacing w:before="120" w:beforeAutospacing="0" w:after="240" w:afterAutospacing="0" w:line="390" w:lineRule="atLeast"/>
        <w:textAlignment w:val="baseline"/>
        <w:rPr>
          <w:rFonts w:ascii="Georgia" w:hAnsi="Georgia"/>
          <w:b w:val="0"/>
          <w:bCs w:val="0"/>
          <w:caps/>
          <w:color w:val="669EC4"/>
          <w:sz w:val="27"/>
          <w:szCs w:val="27"/>
        </w:rPr>
      </w:pPr>
      <w:r>
        <w:rPr>
          <w:rFonts w:ascii="Georgia" w:hAnsi="Georgia"/>
          <w:b w:val="0"/>
          <w:bCs w:val="0"/>
          <w:caps/>
          <w:color w:val="669EC4"/>
          <w:sz w:val="27"/>
          <w:szCs w:val="27"/>
        </w:rPr>
        <w:t>ПАМЯТКА ДЛЯ ПОДРОСТКОВ, РОДИТЕЛЕЙ И ПЕДАГОГОВ ПО ПРОФИЛАКТИКЕ ВИЧ-ИНФЕКЦИИ И СПИДА.</w:t>
      </w:r>
    </w:p>
    <w:p w:rsidR="003E5F9B" w:rsidRDefault="003E5F9B" w:rsidP="003E5F9B">
      <w:pPr>
        <w:pStyle w:val="a4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ПАМЯТКА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ДЛЯ ПОДРОСТКОВ, РОДИТЕЛЕЙ И ПЕДАГОГОВ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ПО ПРОФИЛАКТИКЕ ВИЧ-инфекции и СПИДа.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                      </w:t>
      </w:r>
      <w:r>
        <w:rPr>
          <w:rStyle w:val="apple-converted-space"/>
          <w:rFonts w:ascii="Helvetica" w:hAnsi="Helvetica" w:cs="Helvetica"/>
          <w:color w:val="373737"/>
          <w:sz w:val="20"/>
          <w:szCs w:val="20"/>
        </w:rPr>
        <w:t> </w:t>
      </w: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Профилактика СПИДа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начинается с осознания личной ответственности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ВИЧ — необычный вирус: человек может быть инфицирован много лет и казаться при этом абсолютно здоровым. Попав в организм, вирус постепенно разрушает иммунную систему, убивая клетки крови, которые являются частью иммунной (защитной) системы организма.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Как ВИЧ проникает в организм?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органов). Биологических жидкостей, концентрация вируса в которых достаточна для</w:t>
      </w:r>
      <w:r>
        <w:rPr>
          <w:rFonts w:ascii="Helvetica" w:hAnsi="Helvetica" w:cs="Helvetica"/>
          <w:color w:val="373737"/>
          <w:sz w:val="20"/>
          <w:szCs w:val="20"/>
        </w:rPr>
        <w:br/>
        <w:t>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Известны три пути передачи ВИЧ: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— </w:t>
      </w: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Половой</w:t>
      </w:r>
      <w:r>
        <w:rPr>
          <w:rFonts w:ascii="Helvetica" w:hAnsi="Helvetica" w:cs="Helvetica"/>
          <w:color w:val="373737"/>
          <w:sz w:val="20"/>
          <w:szCs w:val="20"/>
        </w:rPr>
        <w:t> — при незащищенном половом контакте с ВИЧ-инфицированным или больным СПИДом.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</w:t>
      </w:r>
      <w:r>
        <w:rPr>
          <w:rStyle w:val="apple-converted-space"/>
          <w:rFonts w:ascii="Helvetica" w:hAnsi="Helvetica" w:cs="Helvetica"/>
          <w:color w:val="373737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Парентеральный </w:t>
      </w:r>
      <w:r>
        <w:rPr>
          <w:rFonts w:ascii="Helvetica" w:hAnsi="Helvetica" w:cs="Helvetica"/>
          <w:color w:val="373737"/>
          <w:sz w:val="20"/>
          <w:szCs w:val="20"/>
        </w:rPr>
        <w:t>— при попадании крови ВИЧ-инфицированного или больного СПИДом в организм здорового человека.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</w:t>
      </w:r>
      <w:r>
        <w:rPr>
          <w:rStyle w:val="apple-converted-space"/>
          <w:rFonts w:ascii="Helvetica" w:hAnsi="Helvetica" w:cs="Helvetica"/>
          <w:color w:val="373737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Вертикальный</w:t>
      </w:r>
      <w:r>
        <w:rPr>
          <w:rFonts w:ascii="Helvetica" w:hAnsi="Helvetica" w:cs="Helvetica"/>
          <w:color w:val="373737"/>
          <w:sz w:val="20"/>
          <w:szCs w:val="20"/>
        </w:rPr>
        <w:t> — ВИЧ-инфицированная беременная женщина может передать вирус ребенку во время беременности, в процессе родов, при грудном вскармливании ребенка.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Нельзя заразиться ВИЧ через: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пот, слюну, слезы, кашель;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рукопожатия, объятия, поцелуи;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укусы насекомых;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общую посуду и пищу,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общие вещи: деньги, книги, клавиатуру компьютера, бытовые предметы;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воду (при пользовании общим бассейном, ванной, душем, туалетом).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Профилактика полового пути передачи ВИЧ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Для предупреждения заражения ВИЧ при половом контакте следует: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избегать беспорядочных и случайных половых связей;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– при любом половом контакте пользоваться презервативом высокого качества.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Следует помнить, что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98 %.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Профилактика парентерального пути передачи ВИЧ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отказаться от употребления наркотических веществ;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подвергать обработке, в т. ч. с использованием дезинфицирующих средств многоразовые инструменты для маникюра/педикюра/пирсинга/татуажа;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при попадании крови на слизистую оболочку полости рта — прополоскать рот 70 % этиловым спиртом;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Профилактика вертикального пути передачи ВИЧ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Тестирование на ВИЧ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Пройти обследование на ВИЧ-инфекцию можно анонимно и бесплатно в любом лечебно-профилактическом учреждении, в отделах профилактики СПИД республиканского и областных центров гигиены, эпидемиологии и общественного здоровья.</w:t>
      </w:r>
    </w:p>
    <w:p w:rsidR="003E5F9B" w:rsidRDefault="003E5F9B" w:rsidP="003E5F9B">
      <w:pPr>
        <w:pStyle w:val="a4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</w:t>
      </w:r>
    </w:p>
    <w:p w:rsidR="003E5F9B" w:rsidRDefault="003E5F9B" w:rsidP="003E5F9B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Каждый сам принимает решения и несет ответственность за свои поступки, за свою жизнь.</w:t>
      </w:r>
    </w:p>
    <w:p w:rsidR="003E5F9B" w:rsidRDefault="003E5F9B"/>
    <w:sectPr w:rsidR="003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F9B"/>
    <w:rsid w:val="00291B07"/>
    <w:rsid w:val="003E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E5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readcrumbsmizer">
    <w:name w:val="breadcrumbs mizer"/>
    <w:basedOn w:val="a"/>
    <w:rsid w:val="003E5F9B"/>
    <w:pPr>
      <w:spacing w:before="100" w:beforeAutospacing="1" w:after="100" w:afterAutospacing="1"/>
    </w:pPr>
  </w:style>
  <w:style w:type="character" w:styleId="a3">
    <w:name w:val="Hyperlink"/>
    <w:basedOn w:val="a0"/>
    <w:rsid w:val="003E5F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F9B"/>
  </w:style>
  <w:style w:type="paragraph" w:styleId="a4">
    <w:name w:val="Normal (Web)"/>
    <w:basedOn w:val="a"/>
    <w:rsid w:val="003E5F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3E5F9B"/>
    <w:rPr>
      <w:b/>
      <w:bCs/>
    </w:rPr>
  </w:style>
  <w:style w:type="character" w:styleId="a6">
    <w:name w:val="Emphasis"/>
    <w:basedOn w:val="a0"/>
    <w:qFormat/>
    <w:rsid w:val="003E5F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337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94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ПОДРОСТКОВ, РОДИТЕЛЕЙ И ПЕДАГОГОВ ПО ПРОФИЛАКТИКЕ ВИЧ-ИНФЕКЦИИ И СПИДА</vt:lpstr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ПОДРОСТКОВ, РОДИТЕЛЕЙ И ПЕДАГОГОВ ПО ПРОФИЛАКТИКЕ ВИЧ-ИНФЕКЦИИ И СПИДА</dc:title>
  <dc:creator>alina</dc:creator>
  <cp:lastModifiedBy>Первый</cp:lastModifiedBy>
  <cp:revision>2</cp:revision>
  <dcterms:created xsi:type="dcterms:W3CDTF">2021-01-17T10:50:00Z</dcterms:created>
  <dcterms:modified xsi:type="dcterms:W3CDTF">2021-01-17T10:50:00Z</dcterms:modified>
</cp:coreProperties>
</file>