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EF" w:rsidRDefault="008E79EF"/>
    <w:p w:rsidR="00905030" w:rsidRPr="00905030" w:rsidRDefault="00905030" w:rsidP="00905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05030">
        <w:rPr>
          <w:rFonts w:ascii="Times New Roman" w:eastAsia="Calibri" w:hAnsi="Times New Roman" w:cs="Times New Roman"/>
          <w:b/>
          <w:sz w:val="26"/>
          <w:szCs w:val="26"/>
        </w:rPr>
        <w:t>План совместной работы школы с родителями учащихся</w:t>
      </w:r>
    </w:p>
    <w:p w:rsidR="00905030" w:rsidRPr="00905030" w:rsidRDefault="00905030" w:rsidP="00905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05030">
        <w:rPr>
          <w:rFonts w:ascii="Times New Roman" w:eastAsia="Calibri" w:hAnsi="Times New Roman" w:cs="Times New Roman"/>
          <w:b/>
          <w:sz w:val="26"/>
          <w:szCs w:val="26"/>
        </w:rPr>
        <w:t>на 201</w:t>
      </w:r>
      <w:r>
        <w:rPr>
          <w:rFonts w:ascii="Times New Roman" w:eastAsia="Calibri" w:hAnsi="Times New Roman" w:cs="Times New Roman"/>
          <w:b/>
          <w:sz w:val="26"/>
          <w:szCs w:val="26"/>
        </w:rPr>
        <w:t>7-2018</w:t>
      </w:r>
      <w:r w:rsidRPr="00905030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</w:t>
      </w:r>
    </w:p>
    <w:tbl>
      <w:tblPr>
        <w:tblpPr w:leftFromText="180" w:rightFromText="180" w:vertAnchor="text" w:horzAnchor="margin" w:tblpXSpec="center" w:tblpY="371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820"/>
        <w:gridCol w:w="1417"/>
        <w:gridCol w:w="108"/>
        <w:gridCol w:w="2551"/>
      </w:tblGrid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Предполагаемые результаты</w:t>
            </w: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Изучение семей учащихся</w:t>
            </w:r>
          </w:p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05030" w:rsidRPr="00905030" w:rsidTr="00AC4617">
        <w:trPr>
          <w:trHeight w:val="1176"/>
        </w:trPr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Изучение семей будущих первоклассников, знакомство их с системой обучения в школе.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Формирование единых педагогических требований 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Ежегодное составление социального паспорта микрорайона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банка данных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Посещение семей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социальных паспортов семей. Раннее выявление кризисных семей</w:t>
            </w: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Развитие нормативно-правовой базы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с  законодательными актами, определя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ющими права и обязанности членов семьи, аспекты го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сударственной помощи семье. (Семейный Кодекс, Декларация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правах ребенка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 др.) 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всего периода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Администрация, классные руководители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рекомендаций об организационном и методическом взаимодействии  школы по работе с семьёй. 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всего периода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педагог, психолог.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Введение  в действие нормативных правовых актов  обеспечивающих права родителей  на участие в управлении  общеобразовательным учреждением, организацией учебно-воспитательного процесса. 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всего периода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 родителями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Создание условий для участия семей в воспитательном процессе школы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открытых дверей для родителей. 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Один раз в полугодие 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9" w:type="dxa"/>
            <w:gridSpan w:val="2"/>
            <w:vMerge w:val="restart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Вовлечение родителей в воспитательный процесс школы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3.3.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 страницы на школьном сайте «Информация для родителей» и регулярное обновление его материалов. 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3.4.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Консультации родителей по интересующим их вопросам «Спрашивайте – отвечаем»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Ежемесячно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 w:val="restart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Совместные праздники родителей и учащихся: </w:t>
            </w:r>
          </w:p>
          <w:p w:rsidR="00905030" w:rsidRPr="00905030" w:rsidRDefault="00905030" w:rsidP="009050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День Знаний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села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День пожилого человека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Осенняя фантазия </w:t>
            </w:r>
            <w:proofErr w:type="gramStart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–к</w:t>
            </w:r>
            <w:proofErr w:type="gramEnd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онкурс поделок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Ярмарка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матери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«Фабрика  Деда Мороза»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Новогодние мероприятия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Праздничные мероприятия к 8 марта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«Ветеран живёт рядом»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«Последний звонок»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День защиты детей.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семьи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Июль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Выпускной бал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Чествование родителей за успехи воспитания детей, за активную помощь школе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Педагогическое и психологическое просвещение родителей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Занятия для родителей будущих первоклассников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9" w:type="dxa"/>
            <w:gridSpan w:val="2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Терапия семейных отношений. Улучшение микроклимата в семье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Собрание родителей первоклассников с приглашением специалистов из центра.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Открытые уроки для родителей 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Привлечение к организации родительских лекториев в качестве лекторов специалистов: медиков, представителей правоохранительных </w:t>
            </w: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органов, психологов, духовенства, юристов и других.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Общешкольные родительские собрания</w:t>
            </w:r>
          </w:p>
        </w:tc>
      </w:tr>
      <w:tr w:rsidR="00905030" w:rsidRPr="00905030" w:rsidTr="00AC4617">
        <w:trPr>
          <w:trHeight w:val="3115"/>
        </w:trPr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widowControl w:val="0"/>
              <w:suppressAutoHyphens/>
              <w:spacing w:after="0" w:line="240" w:lineRule="auto"/>
              <w:ind w:hanging="70"/>
              <w:rPr>
                <w:rFonts w:ascii="Times New Roman" w:eastAsia="Droid Sans" w:hAnsi="Times New Roman" w:cs="Times New Roman"/>
                <w:kern w:val="1"/>
                <w:sz w:val="26"/>
                <w:szCs w:val="26"/>
                <w:u w:val="single"/>
                <w:lang w:eastAsia="zh-CN" w:bidi="hi-IN"/>
              </w:rPr>
            </w:pP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1</w:t>
            </w: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u w:val="single"/>
                <w:lang w:eastAsia="zh-CN" w:bidi="hi-IN"/>
              </w:rPr>
              <w:t>.«Адаптация первоклассников в школе»</w:t>
            </w:r>
          </w:p>
          <w:p w:rsidR="00905030" w:rsidRPr="00905030" w:rsidRDefault="00905030" w:rsidP="00905030">
            <w:pPr>
              <w:widowControl w:val="0"/>
              <w:suppressAutoHyphens/>
              <w:spacing w:after="0" w:line="240" w:lineRule="auto"/>
              <w:ind w:hanging="70"/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специалисты психологического центра.</w:t>
            </w:r>
          </w:p>
          <w:p w:rsidR="00905030" w:rsidRPr="00905030" w:rsidRDefault="00905030" w:rsidP="00905030">
            <w:pPr>
              <w:widowControl w:val="0"/>
              <w:suppressAutoHyphens/>
              <w:spacing w:after="0" w:line="240" w:lineRule="auto"/>
              <w:ind w:hanging="70"/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2</w:t>
            </w: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u w:val="single"/>
                <w:lang w:eastAsia="zh-CN" w:bidi="hi-IN"/>
              </w:rPr>
              <w:t>.« В школе. На улице. Дома</w:t>
            </w:r>
            <w:proofErr w:type="gramStart"/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u w:val="single"/>
                <w:lang w:eastAsia="zh-CN" w:bidi="hi-IN"/>
              </w:rPr>
              <w:t>.»</w:t>
            </w: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 xml:space="preserve">- </w:t>
            </w:r>
            <w:proofErr w:type="gramEnd"/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беседа с сотрудником  ГИБДД.</w:t>
            </w:r>
          </w:p>
          <w:p w:rsidR="00905030" w:rsidRPr="00905030" w:rsidRDefault="00905030" w:rsidP="00905030">
            <w:pPr>
              <w:widowControl w:val="0"/>
              <w:suppressAutoHyphens/>
              <w:spacing w:after="0" w:line="240" w:lineRule="auto"/>
              <w:ind w:hanging="70"/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 xml:space="preserve">3.Организация питания в школьной </w:t>
            </w:r>
            <w:r w:rsidR="00B2204A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столовой.</w:t>
            </w:r>
          </w:p>
          <w:p w:rsidR="00905030" w:rsidRPr="00905030" w:rsidRDefault="00905030" w:rsidP="00905030">
            <w:pPr>
              <w:widowControl w:val="0"/>
              <w:suppressAutoHyphens/>
              <w:spacing w:after="0" w:line="240" w:lineRule="auto"/>
              <w:ind w:hanging="70"/>
              <w:rPr>
                <w:rFonts w:ascii="Times New Roman" w:eastAsia="Liberation Serif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4.Обеспеченность</w:t>
            </w:r>
            <w:r w:rsidRPr="00905030">
              <w:rPr>
                <w:rFonts w:ascii="Times New Roman" w:eastAsia="Liberation Serif" w:hAnsi="Times New Roman" w:cs="Times New Roman"/>
                <w:kern w:val="1"/>
                <w:sz w:val="26"/>
                <w:szCs w:val="26"/>
                <w:lang w:eastAsia="zh-CN" w:bidi="hi-IN"/>
              </w:rPr>
              <w:t xml:space="preserve">  учащихся </w:t>
            </w: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учебниками</w:t>
            </w:r>
            <w:r w:rsidR="00B2204A">
              <w:rPr>
                <w:rFonts w:ascii="Times New Roman" w:eastAsia="Liberation Serif" w:hAnsi="Times New Roman" w:cs="Times New Roman"/>
                <w:kern w:val="1"/>
                <w:sz w:val="26"/>
                <w:szCs w:val="26"/>
                <w:lang w:eastAsia="zh-CN" w:bidi="hi-IN"/>
              </w:rPr>
              <w:t>.</w:t>
            </w:r>
          </w:p>
          <w:p w:rsidR="00905030" w:rsidRPr="00905030" w:rsidRDefault="00905030" w:rsidP="00905030">
            <w:pPr>
              <w:widowControl w:val="0"/>
              <w:suppressAutoHyphens/>
              <w:spacing w:after="0" w:line="240" w:lineRule="auto"/>
              <w:ind w:hanging="7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Liberation Serif" w:hAnsi="Times New Roman" w:cs="Times New Roman"/>
                <w:kern w:val="1"/>
                <w:sz w:val="26"/>
                <w:szCs w:val="26"/>
                <w:lang w:eastAsia="zh-CN" w:bidi="hi-IN"/>
              </w:rPr>
              <w:t xml:space="preserve"> 5.вопросы от родителей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659" w:type="dxa"/>
            <w:gridSpan w:val="2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Терапия семейных отношений. Улучшение микроклимата в семье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/>
                <w:kern w:val="1"/>
                <w:sz w:val="26"/>
                <w:szCs w:val="26"/>
                <w:u w:val="single"/>
                <w:lang w:eastAsia="zh-CN" w:bidi="hi-IN"/>
              </w:rPr>
            </w:pP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 xml:space="preserve">1. </w:t>
            </w: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u w:val="single"/>
                <w:lang w:eastAsia="zh-CN" w:bidi="hi-IN"/>
              </w:rPr>
              <w:t>«Здоровый образ жизни семьи – залог развития полноценной личности»</w:t>
            </w:r>
          </w:p>
          <w:p w:rsidR="00905030" w:rsidRPr="00905030" w:rsidRDefault="00905030" w:rsidP="00905030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</w:pPr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Иммунизация детского населения</w:t>
            </w:r>
            <w:proofErr w:type="gramStart"/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.</w:t>
            </w:r>
            <w:proofErr w:type="gramEnd"/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 xml:space="preserve"> (</w:t>
            </w:r>
            <w:proofErr w:type="gramStart"/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>д</w:t>
            </w:r>
            <w:proofErr w:type="gramEnd"/>
            <w:r w:rsidRPr="00905030">
              <w:rPr>
                <w:rFonts w:ascii="Times New Roman" w:eastAsia="Droid Sans" w:hAnsi="Times New Roman" w:cs="Times New Roman"/>
                <w:kern w:val="1"/>
                <w:sz w:val="26"/>
                <w:szCs w:val="26"/>
                <w:lang w:eastAsia="zh-CN" w:bidi="hi-IN"/>
              </w:rPr>
              <w:t xml:space="preserve">етский педиатр, медсестра) </w:t>
            </w:r>
          </w:p>
          <w:p w:rsidR="00905030" w:rsidRPr="00905030" w:rsidRDefault="00905030" w:rsidP="009050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2.Государственная аттестация выпускников 9, 11 классов. 3.Ознакомление родительской общественности с нормативными документами.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«Учебная и воспитательная деятельность в школе»</w:t>
            </w:r>
          </w:p>
          <w:p w:rsidR="00905030" w:rsidRPr="00905030" w:rsidRDefault="00905030" w:rsidP="00905030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905030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zh-CN"/>
              </w:rPr>
              <w:t xml:space="preserve"> Нормативно-правовое </w:t>
            </w:r>
            <w:r w:rsidRPr="009050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обеспечение </w:t>
            </w:r>
            <w:r w:rsidRPr="00905030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zh-CN"/>
              </w:rPr>
              <w:t xml:space="preserve">вопросов по </w:t>
            </w:r>
            <w:r w:rsidRPr="009050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организации </w:t>
            </w:r>
            <w:r w:rsidRPr="00905030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zh-CN"/>
              </w:rPr>
              <w:t>горячего питания.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3. Профилактика ДТП и соблюдение правил дорожного движения. Информация о правилах вождения скутеров и мотоциклов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05030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 xml:space="preserve">1. </w:t>
            </w:r>
            <w:r w:rsidRPr="00905030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u w:val="single"/>
              </w:rPr>
              <w:t>«Личная</w:t>
            </w:r>
            <w:r w:rsidRPr="00905030">
              <w:rPr>
                <w:rFonts w:ascii="Times New Roman" w:eastAsia="Nimbus Roman No9 L" w:hAnsi="Times New Roman" w:cs="Times New Roman"/>
                <w:color w:val="000000"/>
                <w:spacing w:val="-1"/>
                <w:sz w:val="26"/>
                <w:szCs w:val="26"/>
                <w:u w:val="single"/>
              </w:rPr>
              <w:t xml:space="preserve"> </w:t>
            </w:r>
            <w:r w:rsidRPr="00905030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u w:val="single"/>
              </w:rPr>
              <w:t>гигиена</w:t>
            </w:r>
            <w:r w:rsidRPr="00905030">
              <w:rPr>
                <w:rFonts w:ascii="Times New Roman" w:eastAsia="Nimbus Roman No9 L" w:hAnsi="Times New Roman" w:cs="Times New Roman"/>
                <w:color w:val="000000"/>
                <w:spacing w:val="-1"/>
                <w:sz w:val="26"/>
                <w:szCs w:val="26"/>
                <w:u w:val="single"/>
              </w:rPr>
              <w:t xml:space="preserve"> </w:t>
            </w:r>
            <w:r w:rsidRPr="00905030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  <w:u w:val="single"/>
              </w:rPr>
              <w:t>ребёнка»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2. П</w:t>
            </w:r>
            <w:r w:rsidR="00B2204A">
              <w:rPr>
                <w:rFonts w:ascii="Times New Roman" w:eastAsia="Calibri" w:hAnsi="Times New Roman" w:cs="Times New Roman"/>
                <w:sz w:val="26"/>
                <w:szCs w:val="26"/>
              </w:rPr>
              <w:t>одведение итогов за учебный 2017-2018</w:t>
            </w: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год.</w:t>
            </w:r>
          </w:p>
          <w:p w:rsidR="00905030" w:rsidRPr="00905030" w:rsidRDefault="00905030" w:rsidP="009050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ar-SA"/>
              </w:rPr>
              <w:t>3. «Время выбора». Информация о ЕГЭ и ГИА</w:t>
            </w:r>
          </w:p>
          <w:p w:rsidR="00905030" w:rsidRPr="00905030" w:rsidRDefault="00905030" w:rsidP="009050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ar-SA"/>
              </w:rPr>
              <w:t>4. Динамика успешности коллектива школы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Calibri" w:hAnsi="Times New Roman" w:cs="Times New Roman"/>
                <w:sz w:val="26"/>
                <w:szCs w:val="26"/>
              </w:rPr>
              <w:t>5. «Организация отдыха, оздоровление и занятости учащихся в летний период»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Совместные родительские и ученические собрания с приглашением учителей - предметников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 раз в четверть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5.6.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 работа с родителями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5.7.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1417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раз в четверть </w:t>
            </w:r>
          </w:p>
        </w:tc>
        <w:tc>
          <w:tcPr>
            <w:tcW w:w="2659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 проблемными семьями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left="720" w:right="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классного руководителя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Регулярное посещение проблемных семей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помощи проблемным семьям, снижение правонарушений среди подростков, устранение злоупотреблений со стороны недобросовестных родителей, уменьшение количества проблемных семей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беседы с родителями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периода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Совместная работа классного руководителя, родителей, учителей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малых педсоветов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плану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6.5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ежедневного учета пропусков занятий учащихся, способных прогуливать без уважительной причины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соц. педагога, психолога</w:t>
            </w: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Психодиагностика уровня развития детей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Реабилитация и социальная адаптация подростков с </w:t>
            </w:r>
            <w:proofErr w:type="spellStart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девиантным</w:t>
            </w:r>
            <w:proofErr w:type="spellEnd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поведением, профилактика правонарушений и вредных привычек, предупреждение ДТП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Индивидуальная работа с родителями, нуждающимися в помощи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Консультации для родителей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7.4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Совместная профилактическая работа с инспекторами ОДН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7.5.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7.6.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анкетирования детей и родителей; по организации питания учащихся в школьной столовой.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7.7.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Посещение семей учащихся.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7.8.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совместной работы школы с районным управлением социальной помощи семье и детям, психологическим центром.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7.9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Создание системы профилактической и коррекционной работы с семьёй: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- психодиагностика;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</w:t>
            </w:r>
            <w:proofErr w:type="spellEnd"/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-профилактика;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консультации;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коррекционные занятия;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тренинговые</w:t>
            </w:r>
            <w:proofErr w:type="spellEnd"/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занятия.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7.10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Организация профилактической работы с семьями, оказавшимися в социально-опасном положении. 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Оказание помощи родителям  в формировании нравственного образа жизни семьи, в предупреждении вредных привычек у детей и подростков.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администрации школы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беседы и консультации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плодотворного и полноценного сотрудничества с родителями в учебно-воспитательной работе.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законодательной базы.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работой классных руководителей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Тематические совещания при завуче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плану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8.4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отчеты классных руководителей об успеваемости и посещаемости учащихся из проблемных семей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8.5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данных о занятости учащихся во второй половине дня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Сентябрь, январь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8.6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Уточнение списков проблемных семей и детей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Каждую четверть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8.7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содержания воспитания и образования в соответствии с традиционными духовно-нравственными ценностями семьи, семейного воспитания.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8.8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Разработать и провести массовые 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совместные мероприятия общественно значимой деятельности и досуга родителей и детей.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течение 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8.9.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Изучать и распространять позитивный опыт семейного воспитания, традиций семейной народной педагогики через школьную, районную  газету.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rPr>
          <w:trHeight w:val="724"/>
        </w:trPr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8.10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 родительского комитета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Каждый четверг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8.11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Заседание управляющего совета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Поощрение, поддержка, пропаганда успехов и достижений родителей в воспитании детей.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 семьями опекаемых детей</w:t>
            </w: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Регулярное посещение семей опекаемых детей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банка данных, составление актов обследования, своевременная помощь семьям в различных ситуациях.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 регулярным питанием в школьной столовой 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Индивидуальное собеседование с опекунами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помощи в организации летнего отдыха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9.5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Своевременно выявлять детей, проживших с родственниками при неоформленном опекунстве.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 многодетными семьями</w:t>
            </w: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постановкой детей из таких семей на льготное питание в школьной столовой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банка данных, своевременная помощь семьям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благотворительной акции «Спешите делать добро»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Сентябрь-декабрь 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Сотрудничество учителей и родителей в организации воспитательной работы в классе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родительского комитета</w:t>
            </w:r>
          </w:p>
        </w:tc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единого воспитательного пространства 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«родители – дети – учителя»</w:t>
            </w:r>
          </w:p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развития родительских общественных организаций.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Изучение интересов родителей с целью 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привлечения их в учебно-воспитательный процесс класса и  школы.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Поиск родителей – спонсоров классных праздников</w:t>
            </w: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11.4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к созданию Портфолио достижений ребёнка.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11.5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Помощь родителей в приучении детей к выполнению режима дня и правил для учащихся</w:t>
            </w:r>
          </w:p>
        </w:tc>
        <w:tc>
          <w:tcPr>
            <w:tcW w:w="1525" w:type="dxa"/>
            <w:gridSpan w:val="2"/>
            <w:vMerge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11.6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совместных классных  праздников детей и родителей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 педагогическими кадрами</w:t>
            </w:r>
          </w:p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нормативно-правовых документов по работе с семьёй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Знание педагогами необходимых правовых документов, доступность информации по проблеме работы с семьями учащихся, создание методических разработок в помощь классным руководителям.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Уточнение функциональных обязанностей социального педагога, психолога, классного руководителя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работе с  педагогами муниципального центра социальной помощи семье и детям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12.4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творческих групп классных руководителей по работе с семьёй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12.5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Осуществлять разработку программ и планов содействия семейному воспитанию, созвучных содержанию патриотического, духовно-нравственного воспитания  школьников.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12.6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Распространение информационно-просветительских материалов для учителей и работников школы. 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Обеспечение прав родителей на участие в управлении</w:t>
            </w:r>
          </w:p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образовательном</w:t>
            </w:r>
            <w:proofErr w:type="gramEnd"/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учреждением.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Работа  Управляющего совета школы, родительского комитета школы.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Активизация участия родителей в жизни школы</w:t>
            </w: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13.2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Работа школьного родительского </w:t>
            </w: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комитета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Регулярное проведение общешкольных и классных родительских собраний, конференций по  проблемам воспитания и обучения, государственной поддержки детства. 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периода</w:t>
            </w:r>
          </w:p>
        </w:tc>
        <w:tc>
          <w:tcPr>
            <w:tcW w:w="2551" w:type="dxa"/>
            <w:vMerge/>
            <w:shd w:val="clear" w:color="auto" w:fill="auto"/>
          </w:tcPr>
          <w:p w:rsidR="00905030" w:rsidRPr="00905030" w:rsidRDefault="00905030" w:rsidP="0090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9639" w:type="dxa"/>
            <w:gridSpan w:val="5"/>
            <w:shd w:val="clear" w:color="auto" w:fill="auto"/>
          </w:tcPr>
          <w:p w:rsidR="00905030" w:rsidRPr="00905030" w:rsidRDefault="00905030" w:rsidP="009050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с социумом</w:t>
            </w:r>
          </w:p>
          <w:p w:rsidR="00905030" w:rsidRPr="00905030" w:rsidRDefault="00905030" w:rsidP="00905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05030" w:rsidRPr="00905030" w:rsidTr="00AC4617">
        <w:tc>
          <w:tcPr>
            <w:tcW w:w="743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 традиционно поддерживает отношения: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-администрацией села;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с </w:t>
            </w:r>
            <w:r w:rsidR="00B220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СРЦН БГО</w:t>
            </w: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комиссией по делам несовершеннолетних;</w:t>
            </w:r>
          </w:p>
          <w:p w:rsidR="00EF3053" w:rsidRDefault="00905030" w:rsidP="00B2204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="00EF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ДЮЦ</w:t>
            </w:r>
          </w:p>
          <w:p w:rsidR="00905030" w:rsidRDefault="00905030" w:rsidP="00B2204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ДЮШ</w:t>
            </w:r>
          </w:p>
          <w:p w:rsidR="00EF3053" w:rsidRPr="00905030" w:rsidRDefault="00EF3053" w:rsidP="00B2204A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 «Хутор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Черноусовский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2551" w:type="dxa"/>
            <w:shd w:val="clear" w:color="auto" w:fill="auto"/>
          </w:tcPr>
          <w:p w:rsidR="00905030" w:rsidRPr="00905030" w:rsidRDefault="00905030" w:rsidP="009050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культурно-воспитательного пространства</w:t>
            </w:r>
          </w:p>
        </w:tc>
      </w:tr>
    </w:tbl>
    <w:p w:rsidR="00905030" w:rsidRPr="00905030" w:rsidRDefault="00905030" w:rsidP="009050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05030" w:rsidRPr="00905030" w:rsidRDefault="00905030" w:rsidP="0090503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05030" w:rsidRDefault="00905030"/>
    <w:p w:rsidR="00652E66" w:rsidRDefault="00652E66">
      <w:bookmarkStart w:id="0" w:name="_GoBack"/>
      <w:bookmarkEnd w:id="0"/>
    </w:p>
    <w:sectPr w:rsidR="00652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iberation Serif">
    <w:altName w:val="Arial Unicode MS"/>
    <w:charset w:val="80"/>
    <w:family w:val="roman"/>
    <w:pitch w:val="variable"/>
  </w:font>
  <w:font w:name="Nimbus Roman No9 L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F61"/>
    <w:multiLevelType w:val="hybridMultilevel"/>
    <w:tmpl w:val="52AA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A9"/>
    <w:rsid w:val="00652E66"/>
    <w:rsid w:val="008653A9"/>
    <w:rsid w:val="008E79EF"/>
    <w:rsid w:val="00905030"/>
    <w:rsid w:val="00B2204A"/>
    <w:rsid w:val="00C65A65"/>
    <w:rsid w:val="00E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2</cp:revision>
  <dcterms:created xsi:type="dcterms:W3CDTF">2017-11-23T06:03:00Z</dcterms:created>
  <dcterms:modified xsi:type="dcterms:W3CDTF">2017-11-23T06:15:00Z</dcterms:modified>
</cp:coreProperties>
</file>