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CB1B7F" w14:textId="77777777" w:rsidR="00E83A8B" w:rsidRPr="00E83A8B" w:rsidRDefault="00E83A8B">
      <w:pPr>
        <w:rPr>
          <w:b/>
          <w:bCs/>
        </w:rPr>
      </w:pPr>
      <w:r w:rsidRPr="00E83A8B">
        <w:rPr>
          <w:b/>
          <w:bCs/>
        </w:rPr>
        <w:t>Екатеринбургский врач-гериатр Александр Шустов: «Похмелье — это похороны клеток мозга, а литр кефира спасает от старческой немощи»</w:t>
      </w:r>
    </w:p>
    <w:p w14:paraId="681D0D23" w14:textId="086957C6" w:rsidR="00212740" w:rsidRDefault="00E83A8B">
      <w:r>
        <w:br/>
        <w:t xml:space="preserve">В Свердловской области продолжается месячник, посвященный Дню пенсионера, а в стране проходит Неделя сокращения потребления алкоголя. Корреспондент пообщался с заведующим гериатрическим отделением ЦГКБ №6 </w:t>
      </w:r>
      <w:r w:rsidR="00F90858">
        <w:t xml:space="preserve">г. </w:t>
      </w:r>
      <w:r>
        <w:t xml:space="preserve">Екатеринбурга Александром Шустовым. Врач рассказал, почему диспансеризация — это не просто визит к терапевту, как алкоголь убивает память и что на самом деле </w:t>
      </w:r>
      <w:r w:rsidR="00F90858">
        <w:t>«</w:t>
      </w:r>
      <w:r>
        <w:t>ломает</w:t>
      </w:r>
      <w:r w:rsidR="00F90858">
        <w:t>»</w:t>
      </w:r>
      <w:r>
        <w:t xml:space="preserve"> пожилой организм.</w:t>
      </w:r>
    </w:p>
    <w:p w14:paraId="09A94CD7" w14:textId="77777777" w:rsidR="00212740" w:rsidRPr="009B5DB6" w:rsidRDefault="00E83A8B">
      <w:pPr>
        <w:rPr>
          <w:b/>
        </w:rPr>
      </w:pPr>
      <w:r>
        <w:br/>
      </w:r>
      <w:r w:rsidRPr="009B5DB6">
        <w:rPr>
          <w:b/>
        </w:rPr>
        <w:t>Главные спутники старости и скрытые угрозы</w:t>
      </w:r>
    </w:p>
    <w:p w14:paraId="6E0E5D66" w14:textId="1C2CCC6E" w:rsidR="00212740" w:rsidRDefault="00E83A8B">
      <w:r>
        <w:t xml:space="preserve">Формально главные причины смертности в преклонном возрасте — онкология и травмы. Но глобально проблема кроется в потере контроля над телом и снижении физической активности. Пожилые люди меньше двигаются, у них падает аппетит, и они переходят на простой хлеб и мясо, игнорируя сложный рацион. Организм начинает испытывать дефицит критических компонентов, ведь белок и кальций — это кирпичики, из которых </w:t>
      </w:r>
      <w:r w:rsidR="00F90858">
        <w:t>«</w:t>
      </w:r>
      <w:r>
        <w:t>строится тело</w:t>
      </w:r>
      <w:r w:rsidR="00F90858">
        <w:t>»</w:t>
      </w:r>
      <w:r>
        <w:t>.</w:t>
      </w:r>
    </w:p>
    <w:p w14:paraId="00C8EAEE" w14:textId="6DEFDEE7" w:rsidR="00212740" w:rsidRDefault="00E83A8B">
      <w:r>
        <w:br/>
        <w:t>«Как только белка в организме становится мало, организм будет забирать мышцы там, где он</w:t>
      </w:r>
      <w:r w:rsidR="00AA20E0">
        <w:t>и меньше всего нужны. Так может формироваться</w:t>
      </w:r>
      <w:r>
        <w:t xml:space="preserve"> старческая астения — </w:t>
      </w:r>
      <w:r w:rsidR="00212740">
        <w:t xml:space="preserve">по-простому, </w:t>
      </w:r>
      <w:r>
        <w:t>немощь», — объясняет Александр Шустов.</w:t>
      </w:r>
    </w:p>
    <w:p w14:paraId="2EE7B055" w14:textId="77777777" w:rsidR="00212740" w:rsidRDefault="00E83A8B">
      <w:r>
        <w:br/>
        <w:t>Организм «разбирает» кишечник, вызывая запоры, а затем и кости, вымывая кальций для работы сердца. Отсюда хрупкий скелет и тяжелые переломы. 100 грамм белка в день — это 500 грамм творога, 400 грамм мяса или 500 грамм рыбы. Пожилым нужно полтора грамма на килограмм массы тела. Важный сигнал, который нельзя игнорировать, — резкое увеличение продолжительности сна. Если человек, который всю жизнь вставал в 5 утра, вдруг начал спать по 10 часов и дремать днем, это признак деменции. Мозг «сохнет», рабочих клеток мало, и любая нагрузка вызывает переутомление.</w:t>
      </w:r>
    </w:p>
    <w:p w14:paraId="6E270E51" w14:textId="77777777" w:rsidR="00212740" w:rsidRPr="00F90858" w:rsidRDefault="00E83A8B">
      <w:pPr>
        <w:rPr>
          <w:b/>
        </w:rPr>
      </w:pPr>
      <w:r>
        <w:br/>
      </w:r>
      <w:r w:rsidRPr="00F90858">
        <w:rPr>
          <w:b/>
        </w:rPr>
        <w:t xml:space="preserve">Алкоголь: </w:t>
      </w:r>
      <w:proofErr w:type="gramStart"/>
      <w:r w:rsidRPr="00F90858">
        <w:rPr>
          <w:b/>
        </w:rPr>
        <w:t>микро-тромбы</w:t>
      </w:r>
      <w:proofErr w:type="gramEnd"/>
      <w:r w:rsidRPr="00F90858">
        <w:rPr>
          <w:b/>
        </w:rPr>
        <w:t xml:space="preserve"> и похороны клеток</w:t>
      </w:r>
    </w:p>
    <w:p w14:paraId="1F8B3267" w14:textId="6FF8E659" w:rsidR="00212740" w:rsidRDefault="00E83A8B">
      <w:r>
        <w:t xml:space="preserve">В рамках Недели </w:t>
      </w:r>
      <w:r w:rsidR="00F90858">
        <w:t>сокращения потребления алкоголя и связанной с ним заболеваемости</w:t>
      </w:r>
      <w:r>
        <w:t xml:space="preserve"> врач развеял миф о «безопасных» дозах. Алкоголь — это окислитель. Уже 20 мл спирта пробивают печеночный барьер и попадают в кровь, меняя заряд эритроцитов. Отрицательный заряд, который не дает клеткам слипаться, меняется на кислый. Эритроцит «</w:t>
      </w:r>
      <w:proofErr w:type="spellStart"/>
      <w:r>
        <w:t>примагничивается</w:t>
      </w:r>
      <w:proofErr w:type="spellEnd"/>
      <w:r>
        <w:t>» к стенкам капилляров, закупоривая их.</w:t>
      </w:r>
    </w:p>
    <w:p w14:paraId="6D6C30DD" w14:textId="77777777" w:rsidR="00212740" w:rsidRDefault="00E83A8B">
      <w:r>
        <w:t>Капилляры мозга имеют диаметр 4 микрометра, а эритроцит — 8 микрометров. Чтобы пролезть, он сворачивается в трубочку, но из-за измененного заряда прилипает к стенке. Клетка мозга остается без кислорода и умирает за несколько минут. Мозг потребляет основной объем кислорода, затем сердце, а остальные органы — по остаточному принципу.</w:t>
      </w:r>
    </w:p>
    <w:p w14:paraId="03C31AA8" w14:textId="77777777" w:rsidR="00212740" w:rsidRDefault="00E83A8B">
      <w:r>
        <w:t>«Головная боль после застолья — это растаскивание умерших клеток мозга. Похмельный синдром — это буквально похороны этих клеток», — отмечает медик.</w:t>
      </w:r>
    </w:p>
    <w:p w14:paraId="75FFC049" w14:textId="77777777" w:rsidR="00212740" w:rsidRDefault="00E83A8B">
      <w:r>
        <w:t>Первыми от гипоксии умирают клетки коры головного мозга, отвечающие за мышление. У людей с начинающейся деменцией родные сразу замечают: стоит выпить, как память отключается полностью. Что касается внешности, то систематическое употребление спиртного на морщины влияет слабо. Удар принимает на себя «подкапотное» пространство: мозг и сердце.</w:t>
      </w:r>
    </w:p>
    <w:p w14:paraId="1ACE883C" w14:textId="77777777" w:rsidR="00212740" w:rsidRPr="00F90858" w:rsidRDefault="00E83A8B">
      <w:pPr>
        <w:rPr>
          <w:b/>
        </w:rPr>
      </w:pPr>
      <w:r w:rsidRPr="00F90858">
        <w:rPr>
          <w:b/>
        </w:rPr>
        <w:lastRenderedPageBreak/>
        <w:t>Курение: удар по легким и сосудам</w:t>
      </w:r>
    </w:p>
    <w:p w14:paraId="037DC026" w14:textId="348E0388" w:rsidR="00212740" w:rsidRDefault="00E83A8B">
      <w:r>
        <w:t xml:space="preserve">Курение бьет по двум фронтам. Во-первых, по </w:t>
      </w:r>
      <w:proofErr w:type="gramStart"/>
      <w:r>
        <w:t>легким.</w:t>
      </w:r>
      <w:r>
        <w:br/>
        <w:t>«</w:t>
      </w:r>
      <w:proofErr w:type="gramEnd"/>
      <w:r>
        <w:t>Легкие внутри такие же нежные, как наши глаза... тонкая оболочка вынуж</w:t>
      </w:r>
      <w:r w:rsidR="00F90858">
        <w:t>дена защищаться от дыма, от этого становится</w:t>
      </w:r>
      <w:r>
        <w:t xml:space="preserve"> толще настолько, что кислород через нее проходить не будет», — предупреждает врач.</w:t>
      </w:r>
    </w:p>
    <w:p w14:paraId="7B1F52D7" w14:textId="77777777" w:rsidR="00212740" w:rsidRDefault="00E83A8B">
      <w:r>
        <w:t>Разрушается сурфактант, альвеолы слипаются, площадь газообмена падает. Итог — одышка при обычной ходьбе. Во-вторых, никотин вызывает спазм мелких сосудов на 15 минут. Сосудистая стенка лишается питания, что многократно ускоряет атеросклероз и ведет к гипертонии.</w:t>
      </w:r>
    </w:p>
    <w:p w14:paraId="328B3448" w14:textId="77777777" w:rsidR="00212740" w:rsidRPr="00F90858" w:rsidRDefault="00E83A8B">
      <w:pPr>
        <w:rPr>
          <w:b/>
        </w:rPr>
      </w:pPr>
      <w:r w:rsidRPr="00F90858">
        <w:rPr>
          <w:b/>
        </w:rPr>
        <w:t>Секрет долголетия: белок, кальций и солнце</w:t>
      </w:r>
    </w:p>
    <w:p w14:paraId="20FA3691" w14:textId="77777777" w:rsidR="00212740" w:rsidRDefault="00E83A8B">
      <w:r>
        <w:t xml:space="preserve">Главный совет пенсионерам в рамках месячника Дня пенсионера кроется в трех компонентах: белок, кальций и витамин D3. Врачи часто видят 75-летних фермеров без остеопороза, потому что их жизнь связана с физическим трудом и молочными продуктами. </w:t>
      </w:r>
    </w:p>
    <w:p w14:paraId="2DC53AE1" w14:textId="77777777" w:rsidR="00212740" w:rsidRDefault="00E83A8B">
      <w:r>
        <w:t xml:space="preserve">«Если человек выпьет литр кефира в сутки, он получит не только нормальный кальций, но и 30 граммов белка. Это как пять яиц, только в жидком виде», — делится </w:t>
      </w:r>
      <w:proofErr w:type="spellStart"/>
      <w:r>
        <w:t>лайфхаком</w:t>
      </w:r>
      <w:proofErr w:type="spellEnd"/>
      <w:r>
        <w:t xml:space="preserve"> Александр Шустов.</w:t>
      </w:r>
    </w:p>
    <w:p w14:paraId="6BC0B8ED" w14:textId="77777777" w:rsidR="00212740" w:rsidRDefault="00E83A8B">
      <w:r>
        <w:t xml:space="preserve">В 100 граммах сыра — суточная норма кальция. А витамин D3 (около 2000 МЕ или 4 капли) на Урале </w:t>
      </w:r>
      <w:r w:rsidR="00212740">
        <w:t>можно</w:t>
      </w:r>
      <w:r>
        <w:t xml:space="preserve"> принимать аптечный, так как из еды и солнца </w:t>
      </w:r>
      <w:r w:rsidR="00212740">
        <w:t xml:space="preserve">в достаточном количестве </w:t>
      </w:r>
      <w:r>
        <w:t>его получить невозможно. Именно витамин D3 «склеивает» кальций и белок в кишечнике.</w:t>
      </w:r>
    </w:p>
    <w:p w14:paraId="57849E39" w14:textId="472A58EA" w:rsidR="00212740" w:rsidRPr="00F90858" w:rsidRDefault="00E83A8B">
      <w:pPr>
        <w:rPr>
          <w:b/>
        </w:rPr>
      </w:pPr>
      <w:r w:rsidRPr="00F90858">
        <w:rPr>
          <w:b/>
        </w:rPr>
        <w:t xml:space="preserve">Диспансеризация: </w:t>
      </w:r>
      <w:proofErr w:type="spellStart"/>
      <w:r w:rsidRPr="00F90858">
        <w:rPr>
          <w:b/>
        </w:rPr>
        <w:t>чекап</w:t>
      </w:r>
      <w:proofErr w:type="spellEnd"/>
      <w:r w:rsidRPr="00F90858">
        <w:rPr>
          <w:b/>
        </w:rPr>
        <w:t xml:space="preserve"> на выживание</w:t>
      </w:r>
    </w:p>
    <w:p w14:paraId="1ACF9290" w14:textId="3EA1E10D" w:rsidR="00212740" w:rsidRDefault="00E83A8B">
      <w:r>
        <w:t xml:space="preserve">Осень — идеальное время для </w:t>
      </w:r>
      <w:proofErr w:type="spellStart"/>
      <w:r>
        <w:t>чекапа</w:t>
      </w:r>
      <w:proofErr w:type="spellEnd"/>
      <w:r>
        <w:t>, пока нет ажиотажа перед сезоном ОРВИ. Но диспансеризация — это не лечение текущих болячек.</w:t>
      </w:r>
    </w:p>
    <w:p w14:paraId="571FBA41" w14:textId="654FA000" w:rsidR="00212740" w:rsidRDefault="00E83A8B">
      <w:r>
        <w:t xml:space="preserve">«Диспансеризация — это </w:t>
      </w:r>
      <w:proofErr w:type="spellStart"/>
      <w:r>
        <w:t>чекап</w:t>
      </w:r>
      <w:proofErr w:type="spellEnd"/>
      <w:r>
        <w:t xml:space="preserve"> не по всем болезням, а только по смертельным заболеваниям, чтобы узнать причину возможной смерти за десятки лет до </w:t>
      </w:r>
      <w:r w:rsidR="00F90858">
        <w:t>того, как это может случиться</w:t>
      </w:r>
      <w:r>
        <w:t>», — подчеркивает заведующий отделением.</w:t>
      </w:r>
    </w:p>
    <w:p w14:paraId="0ABB526F" w14:textId="46F243CC" w:rsidR="00386BCD" w:rsidRDefault="00E83A8B">
      <w:r>
        <w:t>Для пожилых перечень шире. Главный фокус — атеросклероз. Он активно растет с 40 до 60 лет, а после 60 лечить его поздно. К сожалению, врачи часто просто смотрят на холестерин и упускают время. Правильный алгоритм: сда</w:t>
      </w:r>
      <w:bookmarkStart w:id="0" w:name="_GoBack"/>
      <w:bookmarkEnd w:id="0"/>
      <w:r>
        <w:t xml:space="preserve">ть липидный спектр и сделать УЗИ сосудов шеи. Если есть бляшки — нужны </w:t>
      </w:r>
      <w:proofErr w:type="spellStart"/>
      <w:r>
        <w:t>статины</w:t>
      </w:r>
      <w:proofErr w:type="spellEnd"/>
      <w:r>
        <w:t xml:space="preserve">. Если же к 75 годам атеросклероза нет, </w:t>
      </w:r>
      <w:proofErr w:type="spellStart"/>
      <w:r>
        <w:t>статины</w:t>
      </w:r>
      <w:proofErr w:type="spellEnd"/>
      <w:r>
        <w:t xml:space="preserve"> можно отменить, даже если холестерин повышен. Диспансеризация дает шанс предотвратить инсульт или инфаркт, а не просто констатировать факт болезни.</w:t>
      </w:r>
    </w:p>
    <w:sectPr w:rsidR="00386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8EE"/>
    <w:rsid w:val="00212740"/>
    <w:rsid w:val="00386BCD"/>
    <w:rsid w:val="004044FC"/>
    <w:rsid w:val="004833BA"/>
    <w:rsid w:val="009938EE"/>
    <w:rsid w:val="009B5DB6"/>
    <w:rsid w:val="00AA20E0"/>
    <w:rsid w:val="00BE5EB3"/>
    <w:rsid w:val="00E83A8B"/>
    <w:rsid w:val="00F9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1E2EE"/>
  <w15:chartTrackingRefBased/>
  <w15:docId w15:val="{ED9EC7F7-AFD8-4F1E-8C8D-D73D75D0D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719</Words>
  <Characters>4397</Characters>
  <Application>Microsoft Office Word</Application>
  <DocSecurity>0</DocSecurity>
  <Lines>74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5124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Плесовских</dc:creator>
  <cp:keywords/>
  <dc:description/>
  <cp:lastModifiedBy>Соболева А.А.</cp:lastModifiedBy>
  <cp:revision>6</cp:revision>
  <dcterms:created xsi:type="dcterms:W3CDTF">2026-09-01T06:57:00Z</dcterms:created>
  <dcterms:modified xsi:type="dcterms:W3CDTF">2026-09-04T10:46:00Z</dcterms:modified>
</cp:coreProperties>
</file>