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D49" w:rsidRDefault="00251209" w:rsidP="00080613">
      <w:pPr>
        <w:jc w:val="center"/>
        <w:rPr>
          <w:b/>
        </w:rPr>
      </w:pPr>
      <w:r>
        <w:rPr>
          <w:b/>
        </w:rPr>
        <w:t>Коварный р</w:t>
      </w:r>
      <w:r w:rsidR="00EA4909">
        <w:rPr>
          <w:b/>
        </w:rPr>
        <w:t xml:space="preserve">ак. </w:t>
      </w:r>
      <w:r w:rsidR="00EA4909" w:rsidRPr="00100D5B">
        <w:rPr>
          <w:b/>
        </w:rPr>
        <w:t>Откуда берутся</w:t>
      </w:r>
      <w:r w:rsidR="00013697" w:rsidRPr="00100D5B">
        <w:rPr>
          <w:b/>
        </w:rPr>
        <w:t xml:space="preserve"> детские </w:t>
      </w:r>
      <w:proofErr w:type="spellStart"/>
      <w:r w:rsidR="00013697" w:rsidRPr="00100D5B">
        <w:rPr>
          <w:b/>
        </w:rPr>
        <w:t>онкопатологии</w:t>
      </w:r>
      <w:proofErr w:type="spellEnd"/>
      <w:r w:rsidR="00013697" w:rsidRPr="00100D5B">
        <w:rPr>
          <w:b/>
        </w:rPr>
        <w:t xml:space="preserve"> и как помочь иммунитету </w:t>
      </w:r>
      <w:r w:rsidR="00EA4909" w:rsidRPr="00100D5B">
        <w:rPr>
          <w:b/>
        </w:rPr>
        <w:t>противостоять</w:t>
      </w:r>
      <w:r w:rsidR="00013697" w:rsidRPr="00100D5B">
        <w:rPr>
          <w:b/>
        </w:rPr>
        <w:t xml:space="preserve"> им</w:t>
      </w:r>
      <w:r w:rsidR="00EA4909" w:rsidRPr="00100D5B">
        <w:rPr>
          <w:b/>
        </w:rPr>
        <w:t>?</w:t>
      </w:r>
    </w:p>
    <w:p w:rsidR="00EA4909" w:rsidRPr="00080613" w:rsidRDefault="00080613">
      <w:pPr>
        <w:rPr>
          <w:i/>
        </w:rPr>
      </w:pPr>
      <w:r w:rsidRPr="00080613">
        <w:rPr>
          <w:i/>
        </w:rPr>
        <w:t>Как часто у свердловских детей встречается рак, насколько успешно его выявляют и лечат сегодня, расскажет онколог.</w:t>
      </w:r>
    </w:p>
    <w:p w:rsidR="00251209" w:rsidRDefault="00251209">
      <w:r w:rsidRPr="00251209">
        <w:t>Онкологические болезни наводят страх и на взрослых, а уж если под вопросом оказываются жизнь и здоровье ребёнка…</w:t>
      </w:r>
      <w:r>
        <w:t xml:space="preserve"> И ведь, казалось бы, откуда у малыша может возникнуть столь серьёзное заболевание? Он не курит, не работает на вредном производстве и вообще только начинает жить. О причинах развития детских </w:t>
      </w:r>
      <w:proofErr w:type="spellStart"/>
      <w:r>
        <w:t>онкопатологий</w:t>
      </w:r>
      <w:proofErr w:type="spellEnd"/>
      <w:r>
        <w:t xml:space="preserve">, особенностях их течения, диагностики и лечения поговорили с </w:t>
      </w:r>
      <w:r w:rsidRPr="00251209">
        <w:rPr>
          <w:b/>
        </w:rPr>
        <w:t xml:space="preserve">детским хирургом-онкологом Областной детской клинической больницы Сергеем </w:t>
      </w:r>
      <w:proofErr w:type="spellStart"/>
      <w:r w:rsidRPr="00251209">
        <w:rPr>
          <w:b/>
        </w:rPr>
        <w:t>Тупоноговым</w:t>
      </w:r>
      <w:proofErr w:type="spellEnd"/>
      <w:r>
        <w:t>.</w:t>
      </w:r>
    </w:p>
    <w:p w:rsidR="00251209" w:rsidRPr="00251209" w:rsidRDefault="00251209" w:rsidP="00251209">
      <w:pPr>
        <w:jc w:val="center"/>
        <w:rPr>
          <w:b/>
        </w:rPr>
      </w:pPr>
      <w:r w:rsidRPr="00251209">
        <w:rPr>
          <w:b/>
        </w:rPr>
        <w:t>Нелишняя предосторожность</w:t>
      </w:r>
    </w:p>
    <w:p w:rsidR="00563522" w:rsidRPr="00F71FF6" w:rsidRDefault="00C05D1E">
      <w:pPr>
        <w:rPr>
          <w:b/>
        </w:rPr>
      </w:pPr>
      <w:r w:rsidRPr="00F71FF6">
        <w:rPr>
          <w:b/>
        </w:rPr>
        <w:t>– Сергей</w:t>
      </w:r>
      <w:r w:rsidR="00AB2E01">
        <w:rPr>
          <w:b/>
        </w:rPr>
        <w:t xml:space="preserve"> Николаевич, насколько остра в </w:t>
      </w:r>
      <w:r w:rsidR="00AB2E01" w:rsidRPr="00100D5B">
        <w:rPr>
          <w:b/>
        </w:rPr>
        <w:t>С</w:t>
      </w:r>
      <w:r w:rsidRPr="00100D5B">
        <w:rPr>
          <w:b/>
        </w:rPr>
        <w:t>вердловской</w:t>
      </w:r>
      <w:r w:rsidRPr="00F71FF6">
        <w:rPr>
          <w:b/>
        </w:rPr>
        <w:t xml:space="preserve"> области проблема детской онкологии?</w:t>
      </w:r>
    </w:p>
    <w:p w:rsidR="00251209" w:rsidRDefault="00C05D1E">
      <w:r>
        <w:t xml:space="preserve">– Сегодня на каждые сто тысяч детей в разных регионах России приходится от 14 до 17 случаев. В Свердловской области этот показатель равен 15,6, и с каждым годом немного возрастает. Это во многом обусловлено совершенствованием диагностики: нам удаётся выявлять </w:t>
      </w:r>
      <w:proofErr w:type="spellStart"/>
      <w:r>
        <w:t>онкопатологии</w:t>
      </w:r>
      <w:proofErr w:type="spellEnd"/>
      <w:r>
        <w:t xml:space="preserve"> точнее и чаще</w:t>
      </w:r>
      <w:r w:rsidR="00251209">
        <w:t>.</w:t>
      </w:r>
    </w:p>
    <w:p w:rsidR="00805F65" w:rsidRDefault="00C05D1E">
      <w:r>
        <w:t xml:space="preserve">Практически </w:t>
      </w:r>
      <w:r w:rsidR="00251209">
        <w:t xml:space="preserve">в любой </w:t>
      </w:r>
      <w:r>
        <w:t>поликлиник</w:t>
      </w:r>
      <w:r w:rsidR="00251209">
        <w:t>е</w:t>
      </w:r>
      <w:r>
        <w:t xml:space="preserve"> сегодня </w:t>
      </w:r>
      <w:r w:rsidR="00251209">
        <w:t>доступны современные</w:t>
      </w:r>
      <w:r>
        <w:t xml:space="preserve"> метод</w:t>
      </w:r>
      <w:r w:rsidR="00251209">
        <w:t>ы</w:t>
      </w:r>
      <w:r>
        <w:t xml:space="preserve"> </w:t>
      </w:r>
      <w:r w:rsidR="00251209">
        <w:t>исследования – УЗИ,</w:t>
      </w:r>
      <w:r w:rsidR="00F71FF6">
        <w:t xml:space="preserve"> рентген</w:t>
      </w:r>
      <w:r w:rsidR="00251209">
        <w:t xml:space="preserve">. </w:t>
      </w:r>
      <w:r w:rsidR="00F71FF6">
        <w:t>Во многих детских садах и школах проводятся регулярные медосмотры. Это способствует тому, что всё меньше детей поступает к нам с запущенной стадией рака – тр</w:t>
      </w:r>
      <w:r w:rsidR="00AB2E01">
        <w:t>етьей или четвёртой. В основном</w:t>
      </w:r>
      <w:r w:rsidR="00F71FF6">
        <w:t xml:space="preserve"> речь идёт о первой или второй стадии.</w:t>
      </w:r>
    </w:p>
    <w:p w:rsidR="00F71FF6" w:rsidRPr="00F71FF6" w:rsidRDefault="00F71FF6">
      <w:pPr>
        <w:rPr>
          <w:b/>
        </w:rPr>
      </w:pPr>
      <w:r w:rsidRPr="00F71FF6">
        <w:rPr>
          <w:b/>
        </w:rPr>
        <w:t xml:space="preserve">– Какие </w:t>
      </w:r>
      <w:proofErr w:type="spellStart"/>
      <w:r w:rsidR="00832382">
        <w:rPr>
          <w:b/>
        </w:rPr>
        <w:t>онкозаболевания</w:t>
      </w:r>
      <w:proofErr w:type="spellEnd"/>
      <w:r w:rsidRPr="00F71FF6">
        <w:rPr>
          <w:b/>
        </w:rPr>
        <w:t xml:space="preserve"> чаще поражают детей?</w:t>
      </w:r>
    </w:p>
    <w:p w:rsidR="00F71FF6" w:rsidRDefault="00F71FF6">
      <w:r>
        <w:t xml:space="preserve">– На первом месте в структуре детской онкологии стоят </w:t>
      </w:r>
      <w:proofErr w:type="spellStart"/>
      <w:r>
        <w:t>гемобластозы</w:t>
      </w:r>
      <w:proofErr w:type="spellEnd"/>
      <w:r>
        <w:t xml:space="preserve"> – заболевания крови и лимфы. На втором месте – заболевания, связанные с центральной нервной системой, особенно с головным мозгом. Подвержены </w:t>
      </w:r>
      <w:r w:rsidR="00832382">
        <w:t xml:space="preserve">риску и кости, печень, почки, в </w:t>
      </w:r>
      <w:r w:rsidR="00981ADD">
        <w:t xml:space="preserve">чуть </w:t>
      </w:r>
      <w:r w:rsidR="00832382">
        <w:t>меньшей степени – репродуктивные органы</w:t>
      </w:r>
      <w:r w:rsidR="00054807">
        <w:t>, глаза</w:t>
      </w:r>
      <w:r w:rsidR="00832382">
        <w:t>.</w:t>
      </w:r>
    </w:p>
    <w:p w:rsidR="00832382" w:rsidRDefault="00832382">
      <w:pPr>
        <w:rPr>
          <w:b/>
        </w:rPr>
      </w:pPr>
      <w:r w:rsidRPr="00832382">
        <w:rPr>
          <w:b/>
        </w:rPr>
        <w:t xml:space="preserve">– Как детские </w:t>
      </w:r>
      <w:proofErr w:type="spellStart"/>
      <w:r w:rsidRPr="00832382">
        <w:rPr>
          <w:b/>
        </w:rPr>
        <w:t>онкопатологии</w:t>
      </w:r>
      <w:proofErr w:type="spellEnd"/>
      <w:r w:rsidRPr="00832382">
        <w:rPr>
          <w:b/>
        </w:rPr>
        <w:t xml:space="preserve"> проявляют себя?</w:t>
      </w:r>
    </w:p>
    <w:p w:rsidR="00725981" w:rsidRDefault="00832382">
      <w:r>
        <w:t xml:space="preserve">– Первый симптом – повышенная утомляемость. Раньше ребёнок бегал и прыгал, успевал сделать все свои дела. Но вдруг стал чаще прикладываться на диван, жаловаться на усталость. </w:t>
      </w:r>
      <w:r w:rsidR="00725981">
        <w:t>Тут ещё есть такой момент, что когда на усталость жалуются загруженные несколькими кружками и секциями дети, родители не настораживаются. А зря, перегрузки и стресс плохи сами по себе, не только как возможный симптом рака. Нужно знать меру во всём.</w:t>
      </w:r>
    </w:p>
    <w:p w:rsidR="00251209" w:rsidRDefault="00AB2E01">
      <w:r>
        <w:t>Ещё возможно</w:t>
      </w:r>
      <w:r w:rsidR="00832382">
        <w:t xml:space="preserve"> нарушение пищевых привычек, отказ от ранее любимых блюд. Бледность кожи, какие-то высыпания, не связанные явно с инфекционными заболеваниями вроде ветрянки. Появление припухлостей – шишек – в районе лимфоузлов: на шее, над ключицей</w:t>
      </w:r>
      <w:r w:rsidR="00251209">
        <w:t>, в подмышках, паховой области.</w:t>
      </w:r>
    </w:p>
    <w:p w:rsidR="00832382" w:rsidRDefault="00251209">
      <w:r>
        <w:t>Но ч</w:t>
      </w:r>
      <w:r w:rsidR="00981ADD">
        <w:t xml:space="preserve">асто симптомов нет, и проблему находят случайно по рутинному анализу крови, УЗИ органов брюшной полости и малого таза. </w:t>
      </w:r>
    </w:p>
    <w:p w:rsidR="00251209" w:rsidRPr="00251209" w:rsidRDefault="003640E6" w:rsidP="00251209">
      <w:pPr>
        <w:jc w:val="center"/>
        <w:rPr>
          <w:b/>
        </w:rPr>
      </w:pPr>
      <w:r>
        <w:rPr>
          <w:b/>
        </w:rPr>
        <w:t>Медицина против злого рока</w:t>
      </w:r>
    </w:p>
    <w:p w:rsidR="00981ADD" w:rsidRPr="00981ADD" w:rsidRDefault="00981ADD">
      <w:pPr>
        <w:rPr>
          <w:b/>
        </w:rPr>
      </w:pPr>
      <w:r w:rsidRPr="00981ADD">
        <w:rPr>
          <w:b/>
        </w:rPr>
        <w:lastRenderedPageBreak/>
        <w:t>– Почему эти заболевания возникают у детей?</w:t>
      </w:r>
    </w:p>
    <w:p w:rsidR="00C42BE6" w:rsidRDefault="00981ADD">
      <w:r>
        <w:t xml:space="preserve">– Самая распространённая причина, особенно рака крови, – это генетические изменения. Если у кого-то из близких родственников был, к примеру, лейкоз, то ребёнок в группе риска. Опухолевые </w:t>
      </w:r>
      <w:proofErr w:type="spellStart"/>
      <w:r>
        <w:t>онкопатологии</w:t>
      </w:r>
      <w:proofErr w:type="spellEnd"/>
      <w:r>
        <w:t xml:space="preserve"> тоже могут быть обусловлены наследственно</w:t>
      </w:r>
      <w:r w:rsidR="00C42BE6">
        <w:t>стью, хотя и в меньшей степени.</w:t>
      </w:r>
    </w:p>
    <w:p w:rsidR="00A11D49" w:rsidRDefault="00A11D49">
      <w:r>
        <w:t>Не обязательно генетические, но врождённые онкологические изменения встречаются и у самых маленьких детей. Это может быть следствием негативного воздействия на организм матери в последнем триместре беременности. Поэтому важно обследовать младенцев, соблюдая все рекомендации педиатра.</w:t>
      </w:r>
    </w:p>
    <w:p w:rsidR="00A656E6" w:rsidRDefault="00981ADD">
      <w:r>
        <w:t>Также большое влияние оказывает образ жизни: курение, употребление алкоголя или наркотиков родителями. Про курение отдельно стоит отметить, что сегодня качество табака гораздо ниже, чем десятки лет назад, а электронные заменители сигарет</w:t>
      </w:r>
      <w:r w:rsidR="00A06278">
        <w:t xml:space="preserve"> могут оказывать</w:t>
      </w:r>
      <w:r>
        <w:t xml:space="preserve"> </w:t>
      </w:r>
      <w:r w:rsidR="00A06278">
        <w:t xml:space="preserve">ещё больший вред из-за компонентов жидкостей. </w:t>
      </w:r>
      <w:r w:rsidR="00A656E6">
        <w:t xml:space="preserve">Низкое качество продуктов питания, обилие искусственных пищевых </w:t>
      </w:r>
      <w:r w:rsidR="00A656E6" w:rsidRPr="00100D5B">
        <w:t>добавок тоже оказывает влияние</w:t>
      </w:r>
      <w:r w:rsidR="001E7A87" w:rsidRPr="00100D5B">
        <w:t xml:space="preserve"> на снижение иммунитета</w:t>
      </w:r>
      <w:r w:rsidR="00A656E6" w:rsidRPr="00100D5B">
        <w:t>.</w:t>
      </w:r>
      <w:r w:rsidR="00A656E6">
        <w:t xml:space="preserve"> </w:t>
      </w:r>
    </w:p>
    <w:p w:rsidR="00981ADD" w:rsidRDefault="00A06278">
      <w:r>
        <w:t xml:space="preserve">Сказываются и экологические проблемы, к примеру, нарушения озонового слоя, из-за которых </w:t>
      </w:r>
      <w:r w:rsidR="00A656E6">
        <w:t>мы испытываем воздействие больших доз вредного ультрафиолетового излучения</w:t>
      </w:r>
      <w:r>
        <w:t>.</w:t>
      </w:r>
      <w:r w:rsidR="00A656E6">
        <w:t xml:space="preserve"> Нам, уральцам, привыкшим </w:t>
      </w:r>
      <w:r w:rsidR="00696EAA">
        <w:t xml:space="preserve">зимой </w:t>
      </w:r>
      <w:r w:rsidR="00A656E6">
        <w:t xml:space="preserve">жить в </w:t>
      </w:r>
      <w:r w:rsidR="00F22B6A">
        <w:t xml:space="preserve">дефиците солнца, </w:t>
      </w:r>
      <w:r w:rsidR="00F22B6A" w:rsidRPr="00100D5B">
        <w:t xml:space="preserve">вредно бывать </w:t>
      </w:r>
      <w:r w:rsidR="00696EAA" w:rsidRPr="00100D5B">
        <w:t>на жарких курортах.</w:t>
      </w:r>
      <w:r w:rsidR="00696EAA">
        <w:t xml:space="preserve"> Д</w:t>
      </w:r>
      <w:r w:rsidR="00A656E6">
        <w:t xml:space="preserve">ля поездки лучше выбирать тёплое время года и правильно защищать кожу на пляже. </w:t>
      </w:r>
      <w:r w:rsidR="00696EAA">
        <w:t xml:space="preserve">При посещении солярия необходимо убедиться, что лампы в нём достаточно новые, поскольку по мере их эксплуатации длина ультрафиолетовой волны может меняться и наносить вред коже вплоть до развития рака. </w:t>
      </w:r>
    </w:p>
    <w:p w:rsidR="00C42BE6" w:rsidRPr="00805F65" w:rsidRDefault="00C42BE6">
      <w:pPr>
        <w:rPr>
          <w:b/>
        </w:rPr>
      </w:pPr>
      <w:r w:rsidRPr="00805F65">
        <w:rPr>
          <w:b/>
        </w:rPr>
        <w:t>– Если наследственность играет большую роль, стоит ли пережившим рак планировать рождение ребёнка?</w:t>
      </w:r>
    </w:p>
    <w:p w:rsidR="00C42BE6" w:rsidRDefault="00C42BE6">
      <w:r>
        <w:t>– Если</w:t>
      </w:r>
      <w:r w:rsidR="00805F65">
        <w:t xml:space="preserve"> будущий</w:t>
      </w:r>
      <w:r>
        <w:t xml:space="preserve"> родитель полностью излечился или находится в длительной ремиссии, </w:t>
      </w:r>
      <w:r w:rsidR="00805F65">
        <w:t>он может обсудить с лечащим врачом перспективу рождения ребёнка. Да, к такому малышу нужно будет особенно внимательно относиться, держать его здоровье под контролем. Но если проблемы возникнут, помощь придёт. На сегодняшний день нам удаётся полностью излечить на ранних стадиях более 90% пациентов, в целом – порядка 85%. У большинства оставшихся добиваемся ремиссии.</w:t>
      </w:r>
    </w:p>
    <w:p w:rsidR="00981ADD" w:rsidRPr="00696EAA" w:rsidRDefault="00981ADD">
      <w:pPr>
        <w:rPr>
          <w:b/>
        </w:rPr>
      </w:pPr>
      <w:r w:rsidRPr="00696EAA">
        <w:rPr>
          <w:b/>
        </w:rPr>
        <w:t xml:space="preserve">– </w:t>
      </w:r>
      <w:r w:rsidR="00696EAA" w:rsidRPr="00696EAA">
        <w:rPr>
          <w:b/>
        </w:rPr>
        <w:t xml:space="preserve">Есть ли способы защитить юных свердловчан от </w:t>
      </w:r>
      <w:r w:rsidR="00251209">
        <w:rPr>
          <w:b/>
        </w:rPr>
        <w:t>этих коварных болезней</w:t>
      </w:r>
      <w:r w:rsidR="00696EAA" w:rsidRPr="00696EAA">
        <w:rPr>
          <w:b/>
        </w:rPr>
        <w:t>?</w:t>
      </w:r>
    </w:p>
    <w:p w:rsidR="00981ADD" w:rsidRDefault="00981ADD">
      <w:r>
        <w:t xml:space="preserve">– </w:t>
      </w:r>
      <w:r w:rsidR="00696EAA">
        <w:t xml:space="preserve">Защитить </w:t>
      </w:r>
      <w:r w:rsidR="00251209">
        <w:t>полностью</w:t>
      </w:r>
      <w:r w:rsidR="00696EAA">
        <w:t xml:space="preserve"> нельзя, </w:t>
      </w:r>
      <w:r w:rsidR="00725981">
        <w:t>но можно снизить риски – заботиться о качестве питания, избегать вредных привычек, стрессов, прямых солнечных лучей. И проявлять бдительность</w:t>
      </w:r>
      <w:r w:rsidR="00054807">
        <w:t>:</w:t>
      </w:r>
      <w:r w:rsidR="00054807" w:rsidRPr="00054807">
        <w:t xml:space="preserve"> </w:t>
      </w:r>
      <w:r w:rsidR="00054807">
        <w:t>ежегодно проходить обследование, особенно УЗИ</w:t>
      </w:r>
      <w:r w:rsidR="00725981">
        <w:t xml:space="preserve">, чтобы в случае чего быстро получить необходимое лечение. </w:t>
      </w:r>
    </w:p>
    <w:p w:rsidR="00054807" w:rsidRDefault="00805F65">
      <w:pPr>
        <w:rPr>
          <w:b/>
        </w:rPr>
      </w:pPr>
      <w:r>
        <w:rPr>
          <w:b/>
        </w:rPr>
        <w:t xml:space="preserve">– </w:t>
      </w:r>
      <w:r w:rsidRPr="00100D5B">
        <w:rPr>
          <w:b/>
        </w:rPr>
        <w:t xml:space="preserve">Какая поддержка оказывается детским онкологическим медучреждениям </w:t>
      </w:r>
      <w:r w:rsidR="00F22B6A" w:rsidRPr="00100D5B">
        <w:rPr>
          <w:b/>
        </w:rPr>
        <w:t>региона</w:t>
      </w:r>
      <w:r w:rsidRPr="00100D5B">
        <w:rPr>
          <w:b/>
        </w:rPr>
        <w:t>?</w:t>
      </w:r>
    </w:p>
    <w:p w:rsidR="00805F65" w:rsidRDefault="00805F65">
      <w:r w:rsidRPr="00805F65">
        <w:t>–</w:t>
      </w:r>
      <w:r>
        <w:t xml:space="preserve"> На уровне государства уделяется большое внимание лечению детских </w:t>
      </w:r>
      <w:proofErr w:type="spellStart"/>
      <w:r>
        <w:t>онкопатологий</w:t>
      </w:r>
      <w:proofErr w:type="spellEnd"/>
      <w:r>
        <w:t>, разрабатываются программы</w:t>
      </w:r>
      <w:r w:rsidR="00A11D49">
        <w:t xml:space="preserve"> финансирования медучреждений. Благотворительные фонды помогают, но в последнее время у них стало меньше возможностей. А то, что посильно многим жителям Свердловской области и очень важно</w:t>
      </w:r>
      <w:r w:rsidR="00A11D49" w:rsidRPr="00A11D49">
        <w:t xml:space="preserve"> </w:t>
      </w:r>
      <w:r w:rsidR="00A11D49">
        <w:t>для нас – это донорство крови. Поэтому призываем добровольцев, у которых нет противопоказаний, сдавать кровь регулярно.</w:t>
      </w:r>
      <w:r w:rsidR="00F22B6A">
        <w:t xml:space="preserve"> </w:t>
      </w:r>
      <w:r w:rsidR="00F22B6A" w:rsidRPr="00100D5B">
        <w:t>Так вы поможете большому количеству детей.</w:t>
      </w:r>
      <w:bookmarkStart w:id="0" w:name="_GoBack"/>
      <w:bookmarkEnd w:id="0"/>
    </w:p>
    <w:p w:rsidR="00080613" w:rsidRPr="00080613" w:rsidRDefault="00080613">
      <w:pPr>
        <w:rPr>
          <w:b/>
        </w:rPr>
      </w:pPr>
      <w:r w:rsidRPr="00080613">
        <w:rPr>
          <w:b/>
        </w:rPr>
        <w:lastRenderedPageBreak/>
        <w:t xml:space="preserve">Ксения </w:t>
      </w:r>
      <w:proofErr w:type="spellStart"/>
      <w:r w:rsidRPr="00080613">
        <w:rPr>
          <w:b/>
        </w:rPr>
        <w:t>Огородникова</w:t>
      </w:r>
      <w:proofErr w:type="spellEnd"/>
    </w:p>
    <w:sectPr w:rsidR="00080613" w:rsidRPr="00080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1E"/>
    <w:rsid w:val="00013697"/>
    <w:rsid w:val="00054807"/>
    <w:rsid w:val="00080613"/>
    <w:rsid w:val="00100D5B"/>
    <w:rsid w:val="001E7A87"/>
    <w:rsid w:val="00251209"/>
    <w:rsid w:val="003640E6"/>
    <w:rsid w:val="00563522"/>
    <w:rsid w:val="00696EAA"/>
    <w:rsid w:val="00725981"/>
    <w:rsid w:val="00805F65"/>
    <w:rsid w:val="00832382"/>
    <w:rsid w:val="00981ADD"/>
    <w:rsid w:val="00A06278"/>
    <w:rsid w:val="00A11D49"/>
    <w:rsid w:val="00A656E6"/>
    <w:rsid w:val="00AB2E01"/>
    <w:rsid w:val="00C05D1E"/>
    <w:rsid w:val="00C42BE6"/>
    <w:rsid w:val="00EA4909"/>
    <w:rsid w:val="00F22B6A"/>
    <w:rsid w:val="00F7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07D2E-DECD-48C9-9EFA-F5E69309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Соболева А.А.</cp:lastModifiedBy>
  <cp:revision>7</cp:revision>
  <dcterms:created xsi:type="dcterms:W3CDTF">2025-02-20T03:58:00Z</dcterms:created>
  <dcterms:modified xsi:type="dcterms:W3CDTF">2025-02-21T10:58:00Z</dcterms:modified>
</cp:coreProperties>
</file>