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84848" w14:textId="77777777" w:rsidR="00546798" w:rsidRPr="00546798" w:rsidRDefault="00546798" w:rsidP="00546798">
      <w:pPr>
        <w:pStyle w:val="a3"/>
        <w:spacing w:before="240" w:beforeAutospacing="0" w:after="240" w:afterAutospacing="0"/>
        <w:rPr>
          <w:sz w:val="28"/>
          <w:szCs w:val="28"/>
        </w:rPr>
      </w:pPr>
      <w:r w:rsidRPr="00546798">
        <w:rPr>
          <w:color w:val="000000"/>
          <w:sz w:val="28"/>
          <w:szCs w:val="28"/>
        </w:rPr>
        <w:t xml:space="preserve">ВИЧ передаётся </w:t>
      </w:r>
      <w:r w:rsidRPr="00546798">
        <w:rPr>
          <w:i/>
          <w:iCs/>
          <w:color w:val="000000"/>
          <w:sz w:val="28"/>
          <w:szCs w:val="28"/>
        </w:rPr>
        <w:t>только</w:t>
      </w:r>
      <w:r w:rsidRPr="00546798">
        <w:rPr>
          <w:color w:val="000000"/>
          <w:sz w:val="28"/>
          <w:szCs w:val="28"/>
        </w:rPr>
        <w:t xml:space="preserve"> определёнными путями. В быту, при общении, через посуду, рукопожатия, объятия, бассейн или воздух вирус не передаётся — это установленные научные факты.</w:t>
      </w:r>
    </w:p>
    <w:p w14:paraId="3499F249" w14:textId="77777777" w:rsidR="00546798" w:rsidRPr="00546798" w:rsidRDefault="00546798" w:rsidP="00546798">
      <w:pPr>
        <w:pStyle w:val="a3"/>
        <w:spacing w:before="240" w:beforeAutospacing="0" w:after="240" w:afterAutospacing="0"/>
        <w:rPr>
          <w:sz w:val="28"/>
          <w:szCs w:val="28"/>
        </w:rPr>
      </w:pPr>
      <w:r w:rsidRPr="00546798">
        <w:rPr>
          <w:b/>
          <w:bCs/>
          <w:color w:val="000000"/>
          <w:sz w:val="28"/>
          <w:szCs w:val="28"/>
        </w:rPr>
        <w:t>Три пути передачи ВИЧ:</w:t>
      </w:r>
    </w:p>
    <w:p w14:paraId="10F0A560" w14:textId="176D21E5" w:rsidR="00546798" w:rsidRPr="00546798" w:rsidRDefault="00546798" w:rsidP="00546798">
      <w:pPr>
        <w:pStyle w:val="a3"/>
        <w:numPr>
          <w:ilvl w:val="0"/>
          <w:numId w:val="1"/>
        </w:numPr>
        <w:spacing w:before="240" w:beforeAutospacing="0" w:after="0" w:afterAutospacing="0"/>
        <w:textAlignment w:val="baseline"/>
        <w:rPr>
          <w:color w:val="000000"/>
          <w:sz w:val="28"/>
          <w:szCs w:val="28"/>
        </w:rPr>
      </w:pPr>
      <w:r w:rsidRPr="00546798">
        <w:rPr>
          <w:b/>
          <w:bCs/>
          <w:color w:val="000000"/>
          <w:sz w:val="28"/>
          <w:szCs w:val="28"/>
        </w:rPr>
        <w:t>Через кровь</w:t>
      </w:r>
      <w:r w:rsidRPr="00546798">
        <w:rPr>
          <w:color w:val="000000"/>
          <w:sz w:val="28"/>
          <w:szCs w:val="28"/>
        </w:rPr>
        <w:t>, если заражённая кровь попадает в кровоток другого человека (пример: совместное использование нестерильных инструментов).</w:t>
      </w:r>
    </w:p>
    <w:p w14:paraId="7B0518F5" w14:textId="42272789" w:rsidR="00546798" w:rsidRPr="00546798" w:rsidRDefault="00546798" w:rsidP="00546798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546798">
        <w:rPr>
          <w:b/>
          <w:bCs/>
          <w:color w:val="000000"/>
          <w:sz w:val="28"/>
          <w:szCs w:val="28"/>
        </w:rPr>
        <w:t>От матери ребёнку</w:t>
      </w:r>
      <w:r w:rsidRPr="00546798">
        <w:rPr>
          <w:color w:val="000000"/>
          <w:sz w:val="28"/>
          <w:szCs w:val="28"/>
        </w:rPr>
        <w:t>, если во время беременности, родов или грудного вскармливания женщина не получает лечение (современная терапия снижает риск почти до нуля)</w:t>
      </w:r>
      <w:r>
        <w:rPr>
          <w:color w:val="000000"/>
          <w:sz w:val="28"/>
          <w:szCs w:val="28"/>
        </w:rPr>
        <w:t>.</w:t>
      </w:r>
    </w:p>
    <w:p w14:paraId="0D9B5AFB" w14:textId="1ECA2895" w:rsidR="00546798" w:rsidRPr="00546798" w:rsidRDefault="00546798" w:rsidP="00546798">
      <w:pPr>
        <w:pStyle w:val="a3"/>
        <w:numPr>
          <w:ilvl w:val="0"/>
          <w:numId w:val="1"/>
        </w:numPr>
        <w:spacing w:before="0" w:beforeAutospacing="0" w:after="240" w:afterAutospacing="0"/>
        <w:textAlignment w:val="baseline"/>
        <w:rPr>
          <w:color w:val="000000"/>
          <w:sz w:val="28"/>
          <w:szCs w:val="28"/>
        </w:rPr>
      </w:pPr>
      <w:r w:rsidRPr="00546798">
        <w:rPr>
          <w:b/>
          <w:bCs/>
          <w:color w:val="000000"/>
          <w:sz w:val="28"/>
          <w:szCs w:val="28"/>
        </w:rPr>
        <w:t xml:space="preserve">Через биологические жидкости при </w:t>
      </w:r>
      <w:r>
        <w:rPr>
          <w:b/>
          <w:bCs/>
          <w:color w:val="000000"/>
          <w:sz w:val="28"/>
          <w:szCs w:val="28"/>
        </w:rPr>
        <w:t>интимных контактах</w:t>
      </w:r>
      <w:r w:rsidRPr="00546798">
        <w:rPr>
          <w:color w:val="000000"/>
          <w:sz w:val="28"/>
          <w:szCs w:val="28"/>
        </w:rPr>
        <w:t xml:space="preserve">, если у человека есть ВИЧ и высокая вирусная нагрузка. </w:t>
      </w:r>
    </w:p>
    <w:p w14:paraId="100D1A59" w14:textId="77777777" w:rsidR="00546798" w:rsidRDefault="00546798" w:rsidP="00546798">
      <w:pPr>
        <w:pStyle w:val="a3"/>
        <w:spacing w:before="240" w:beforeAutospacing="0" w:after="240" w:afterAutospacing="0"/>
        <w:rPr>
          <w:b/>
          <w:bCs/>
          <w:color w:val="000000"/>
          <w:sz w:val="28"/>
          <w:szCs w:val="28"/>
        </w:rPr>
      </w:pPr>
      <w:r w:rsidRPr="00546798">
        <w:rPr>
          <w:b/>
          <w:bCs/>
          <w:color w:val="000000"/>
          <w:sz w:val="28"/>
          <w:szCs w:val="28"/>
        </w:rPr>
        <w:t>Профилактика проста:</w:t>
      </w:r>
    </w:p>
    <w:p w14:paraId="1BFDF8EC" w14:textId="0E72EDE8" w:rsidR="00546798" w:rsidRDefault="00546798" w:rsidP="00546798">
      <w:pPr>
        <w:pStyle w:val="a3"/>
        <w:spacing w:before="240" w:beforeAutospacing="0" w:after="240" w:afterAutospacing="0"/>
        <w:rPr>
          <w:color w:val="000000"/>
          <w:sz w:val="28"/>
          <w:szCs w:val="28"/>
        </w:rPr>
      </w:pPr>
      <w:r w:rsidRPr="00546798">
        <w:rPr>
          <w:color w:val="000000"/>
          <w:sz w:val="28"/>
          <w:szCs w:val="28"/>
        </w:rPr>
        <w:t xml:space="preserve"> – использовать индивидуальные стерильные инструменты;</w:t>
      </w:r>
      <w:r w:rsidRPr="00546798">
        <w:rPr>
          <w:color w:val="000000"/>
          <w:sz w:val="28"/>
          <w:szCs w:val="28"/>
        </w:rPr>
        <w:br/>
        <w:t xml:space="preserve"> – проходить регулярное тестирование;</w:t>
      </w:r>
      <w:r w:rsidRPr="00546798">
        <w:rPr>
          <w:color w:val="000000"/>
          <w:sz w:val="28"/>
          <w:szCs w:val="28"/>
        </w:rPr>
        <w:br/>
        <w:t xml:space="preserve"> – если есть факторы риска — консультироваться со специалистами;</w:t>
      </w:r>
      <w:r w:rsidRPr="00546798">
        <w:rPr>
          <w:color w:val="000000"/>
          <w:sz w:val="28"/>
          <w:szCs w:val="28"/>
        </w:rPr>
        <w:br/>
        <w:t xml:space="preserve"> – помнить, что современная терапия защищает не только здоровье, но и близких.</w:t>
      </w:r>
    </w:p>
    <w:p w14:paraId="6A1DA2E3" w14:textId="77777777" w:rsidR="00546798" w:rsidRPr="00546798" w:rsidRDefault="00546798" w:rsidP="00546798">
      <w:pPr>
        <w:pStyle w:val="a3"/>
        <w:spacing w:before="240" w:beforeAutospacing="0" w:after="240" w:afterAutospacing="0"/>
        <w:rPr>
          <w:sz w:val="28"/>
          <w:szCs w:val="28"/>
        </w:rPr>
      </w:pPr>
    </w:p>
    <w:p w14:paraId="7CEE4BD1" w14:textId="0DFED4DB" w:rsidR="00546798" w:rsidRDefault="00546798" w:rsidP="00546798">
      <w:pPr>
        <w:pStyle w:val="a3"/>
        <w:spacing w:before="240" w:beforeAutospacing="0" w:after="240" w:afterAutospacing="0"/>
        <w:rPr>
          <w:color w:val="000000"/>
          <w:sz w:val="28"/>
          <w:szCs w:val="28"/>
          <w:highlight w:val="yellow"/>
        </w:rPr>
      </w:pPr>
      <w:r w:rsidRPr="00546798">
        <w:rPr>
          <w:color w:val="000000"/>
          <w:sz w:val="28"/>
          <w:szCs w:val="28"/>
        </w:rPr>
        <w:t xml:space="preserve">Пройти обследование на ВИЧ можно </w:t>
      </w:r>
      <w:r w:rsidRPr="00546798">
        <w:rPr>
          <w:color w:val="000000"/>
          <w:sz w:val="28"/>
          <w:szCs w:val="28"/>
          <w:highlight w:val="yellow"/>
        </w:rPr>
        <w:t xml:space="preserve">____ </w:t>
      </w:r>
    </w:p>
    <w:p w14:paraId="79432FE0" w14:textId="756A6A0A" w:rsidR="00546798" w:rsidRPr="00546798" w:rsidRDefault="00546798" w:rsidP="00546798">
      <w:pPr>
        <w:pStyle w:val="a3"/>
        <w:spacing w:before="240" w:beforeAutospacing="0" w:after="240" w:afterAutospacing="0"/>
        <w:rPr>
          <w:sz w:val="28"/>
          <w:szCs w:val="28"/>
        </w:rPr>
      </w:pPr>
      <w:r w:rsidRPr="00546798">
        <w:rPr>
          <w:color w:val="000000"/>
          <w:sz w:val="28"/>
          <w:szCs w:val="28"/>
          <w:highlight w:val="yellow"/>
        </w:rPr>
        <w:t>(каждое медучреждение вставляет свои контакты, они есть по всем городам области и по больницам Екатеринбурга</w:t>
      </w:r>
      <w:r>
        <w:rPr>
          <w:color w:val="000000"/>
          <w:sz w:val="28"/>
          <w:szCs w:val="28"/>
        </w:rPr>
        <w:t xml:space="preserve">: </w:t>
      </w:r>
      <w:hyperlink r:id="rId5" w:history="1">
        <w:r w:rsidRPr="00BA7C46">
          <w:rPr>
            <w:rStyle w:val="a4"/>
            <w:sz w:val="28"/>
            <w:szCs w:val="28"/>
          </w:rPr>
          <w:t>https://livehiv.ru/kontakty/</w:t>
        </w:r>
      </w:hyperlink>
      <w:r>
        <w:rPr>
          <w:color w:val="000000"/>
          <w:sz w:val="28"/>
          <w:szCs w:val="28"/>
        </w:rPr>
        <w:t xml:space="preserve">  </w:t>
      </w:r>
    </w:p>
    <w:p w14:paraId="2ADC1544" w14:textId="77777777" w:rsidR="00272941" w:rsidRPr="00546798" w:rsidRDefault="00272941">
      <w:pPr>
        <w:rPr>
          <w:rFonts w:ascii="Times New Roman" w:hAnsi="Times New Roman" w:cs="Times New Roman"/>
          <w:sz w:val="28"/>
          <w:szCs w:val="28"/>
        </w:rPr>
      </w:pPr>
    </w:p>
    <w:sectPr w:rsidR="00272941" w:rsidRPr="00546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261E3"/>
    <w:multiLevelType w:val="multilevel"/>
    <w:tmpl w:val="2EC47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941"/>
    <w:rsid w:val="00272941"/>
    <w:rsid w:val="00546798"/>
    <w:rsid w:val="00D3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EBE3E"/>
  <w15:chartTrackingRefBased/>
  <w15:docId w15:val="{62D55D62-0550-44EF-9B66-64782AAB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6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4679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467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vehiv.ru/kontakt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3</cp:revision>
  <dcterms:created xsi:type="dcterms:W3CDTF">2025-11-25T14:24:00Z</dcterms:created>
  <dcterms:modified xsi:type="dcterms:W3CDTF">2025-11-25T14:31:00Z</dcterms:modified>
</cp:coreProperties>
</file>