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F2A64" w14:textId="2D3F6733" w:rsidR="003B3C19" w:rsidRDefault="003B3C19" w:rsidP="003B3C19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рак»</w:t>
      </w:r>
    </w:p>
    <w:p w14:paraId="04F858DC" w14:textId="77777777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E19D61" w14:textId="5355180C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Николай Махотин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заведующий отделением </w:t>
      </w:r>
      <w:proofErr w:type="spellStart"/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колопроктологии</w:t>
      </w:r>
      <w:proofErr w:type="spellEnd"/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Свердловского областного онкологического диспансера,</w:t>
      </w:r>
      <w:r w:rsidRPr="003B3C19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3B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врач-хирург, онколог, </w:t>
      </w:r>
      <w:proofErr w:type="spellStart"/>
      <w:r w:rsidRPr="003B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колопроктолог</w:t>
      </w:r>
      <w:proofErr w:type="spellEnd"/>
      <w:r w:rsidR="00B15D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рассказал</w:t>
      </w:r>
      <w:r w:rsidR="00D71D69" w:rsidRP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об особенностях и профилактике </w:t>
      </w:r>
      <w:proofErr w:type="spellStart"/>
      <w:r w:rsid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колоректального</w:t>
      </w:r>
      <w:proofErr w:type="spellEnd"/>
      <w:r w:rsid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рака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21858D58" w14:textId="77777777" w:rsidR="003B3C19" w:rsidRDefault="003B3C19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2EAAD9" w14:textId="77777777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9A98B0" w14:textId="01C81404" w:rsidR="002D7026" w:rsidRPr="002D7026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2D7026"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асколько сейчас распространён рак кишечника?</w:t>
      </w:r>
    </w:p>
    <w:p w14:paraId="70E061D0" w14:textId="5AD2A029" w:rsidR="002D7026" w:rsidRPr="002D7026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Злокачественная опухоль толстой кишки – </w:t>
      </w:r>
      <w:proofErr w:type="spellStart"/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колоректальный</w:t>
      </w:r>
      <w:proofErr w:type="spellEnd"/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 – с каждым годом регистрируется всё чаще. Этот вид рака по распространённости выходит на лидирующие позиции, обгоняя другие виды. Он является наиболее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распространённым</w:t>
      </w:r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 развитых странах со стабильной экономикой.</w:t>
      </w:r>
    </w:p>
    <w:p w14:paraId="73B49160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B156C82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С чем это связано?</w:t>
      </w:r>
    </w:p>
    <w:p w14:paraId="2FF0B27C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Это цена, которую платят за быстрое развитие технологий – они по мере улучшения качества жизни делают людей менее мобильными и ведут к ожирению. Вредные привычки питания (красное мясо, особенно приготовленное при высоких температурах, избыток животного жира в пище, недостаток пищи, богатой растительной клетчаткой) также негативно влияют на состояние кишечника и способствуют патологическим процессам. И, наконец, рост числа онкологических заболеваний связан с увеличением продолжительности жизни.</w:t>
      </w:r>
    </w:p>
    <w:p w14:paraId="3FFC113E" w14:textId="77777777" w:rsidR="002D7026" w:rsidRPr="002D7026" w:rsidRDefault="002D7026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При этом надо сказать, что на ранних стадиях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 хорошо поддаётся лечению. Более того, даже у пациентов с четвёртой стадией есть шанс на полное выздоровление.</w:t>
      </w:r>
    </w:p>
    <w:p w14:paraId="764DB569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2E5B54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На какие симптомы надо обратить внимание?</w:t>
      </w:r>
    </w:p>
    <w:p w14:paraId="70910AB3" w14:textId="1487EF84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Появившееся расстройство стула – как запор, так и понос, которое возникло без очевидных причин или сохраняется длительное время (две-три недели, месяц), несмотря на предпринимаемые меры, к примеру, коррекцию рациона. Боль в животе любой локализации, понижение гемоглобина в крови (анемия), любое выделение слизи или крови при акте дефекации. Все эти симптомы – повод обратиться к врачу, а для врача это повод отправить пациента на колоноскопию.</w:t>
      </w:r>
      <w:r w:rsidR="003B3C19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Если появляются характерные для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колоректального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рака симптомы – это уже не ранняя стадия. На ранних стадиях этот вид рака ничем себя не выдаёт – человек чувствует себя абсолютно здоровым.</w:t>
      </w:r>
    </w:p>
    <w:p w14:paraId="1E356320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75456AA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Какие методы исследования помогают обнаружить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14:paraId="498D5EF2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 xml:space="preserve">– Выявить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онкопатологию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позволяет такой косвенный метод, как исследование кала на скрытую кровь, которое входит в стандарт диспансеризации для пациентов старше 45 лет.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Один из лучших методов диагностики рака толстой кишки – колоноскопия. Этот метод, к слову, является и лечебным, поскольку с его помощью не только обнаруживаются, но и удаляются полипы толстой кишки, которые являются предраковым заболеванием.</w:t>
      </w:r>
    </w:p>
    <w:p w14:paraId="4F8043AD" w14:textId="77777777" w:rsidR="002D7026" w:rsidRP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На колоноскопию направляются пациенты, у которых оказался положительный тест на скрытую кровь. То есть раннему выявлению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колоректального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рака способствует регулярное прохождение диспансеризации, в программу которой для людей определённого возраста включён скрининг рака толстой кишки.</w:t>
      </w:r>
    </w:p>
    <w:p w14:paraId="06B134EB" w14:textId="70DEA733" w:rsidR="002D7026" w:rsidRPr="002D7026" w:rsidRDefault="002D7026" w:rsidP="005342F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Но тут нужно иметь в виду, что развитие рака из полипов происходит медленно, годами. Именно поэтому очень важно в более раннем возрасте выявлять именно полипы.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Исследование кала на скрытую кровь показано людям с 45–50 лет, но сегодня в медицинском сообществе считается, что этот тест можно начинать делать с 35 лет.</w:t>
      </w:r>
    </w:p>
    <w:p w14:paraId="01287E59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964062A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Кто входит в группу риска?</w:t>
      </w:r>
    </w:p>
    <w:p w14:paraId="0D4D6EE6" w14:textId="3DFC52C6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– Средний возраст людей, заболевших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колоректальным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раком – 60–70 лет. Но рак кишечника с каждым годом молодеет, т. е. его обнаруживают у людей на самом пике жизненной активности, а не на склоне лет.</w:t>
      </w:r>
    </w:p>
    <w:p w14:paraId="6EA427EC" w14:textId="77777777" w:rsidR="002D7026" w:rsidRPr="002D7026" w:rsidRDefault="002D7026" w:rsidP="00665A03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Кроме того, в группу риска по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колоректальному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раку входят те, у кого прямые родственники (чаще всего родители) имели опухоль толстой кишки. Нельзя сбрасывать со счетов и общие факторы риска развития онкологических заболеваний, в том числе и рака толстой кишки, а именно – курение, злоупотребление алкоголем, избыточный вес, малоподвижный образ жизни.</w:t>
      </w:r>
    </w:p>
    <w:p w14:paraId="0983C6E5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A9C75AF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Как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профилактировать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14:paraId="4F5B723F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Безусловно, первое, что можно сделать, – отказаться от курения. Для сохранения здоровья важно правильное полноценное питание. При этом надо стараться употреблять больше клетчатки – овощей и фруктов – и меньше переработанного красного мяса. Если есть проблемы с функционированием кишечника (синдром раздраженной кишки, нарушения стула), это нужно обязательно лечить.</w:t>
      </w:r>
    </w:p>
    <w:p w14:paraId="023AB328" w14:textId="3554DF83" w:rsid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надо бояться или стесняться обращаться за помощью к врачу-проктологу. Врач этой специальности отвечает за здоровье важной и деликатной части человеческого тела.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 xml:space="preserve">И, наконец, нужно понимать, что если вам исполнилось сорок пять лет, то необходимо на всякий случай сдать кал на скрытую кровь и сделать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колоноскопию. Любые жалобы (изменение стула, наличие крови) должны быть поводом для посещения врача. Нужно обратиться к специалисту, который назначит правильное обследование и лечение.</w:t>
      </w:r>
    </w:p>
    <w:p w14:paraId="1F71F944" w14:textId="77777777" w:rsidR="00CF6A2D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14:paraId="72745BE9" w14:textId="15A1B8E0" w:rsidR="00CF6A2D" w:rsidRPr="00CF6A2D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- Есть ли возможность своевременно обследоваться по такой деликатной проблеме не только в Екатеринбурге, но и в области?</w:t>
      </w:r>
    </w:p>
    <w:p w14:paraId="185C4A71" w14:textId="2B855D7E" w:rsidR="005342FF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 Да, это обследование доступно не только в столице Урала. Более того,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в Свердловской области </w:t>
      </w:r>
      <w:r w:rsidR="003B3C19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совершенствуется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система ранней диагностики 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колоректального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рака. </w:t>
      </w:r>
    </w:p>
    <w:p w14:paraId="1C73D510" w14:textId="36607B52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bookmarkStart w:id="0" w:name="_GoBack"/>
      <w:bookmarkEnd w:id="0"/>
    </w:p>
    <w:p w14:paraId="21B7D131" w14:textId="77777777" w:rsidR="00CF6A2D" w:rsidRDefault="00CF6A2D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</w:p>
    <w:p w14:paraId="22C190D8" w14:textId="4E169DF1" w:rsidR="005342FF" w:rsidRPr="00D22E1A" w:rsidRDefault="00CF6A2D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Подводя итог нашей беседе, хочу напомнить</w:t>
      </w:r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, что опухоли желудочно-кишечного тракта входят в пятёрку самых распространённых онкологических заболеваний в мире. Например, </w:t>
      </w:r>
      <w:proofErr w:type="spellStart"/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колоректальный</w:t>
      </w:r>
      <w:proofErr w:type="spellEnd"/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рак занимает третье место </w:t>
      </w:r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lastRenderedPageBreak/>
        <w:t>среди всех онкологических заболеваний у мужчин, и у женщин. При этом в подавляющем большинстве случаев он развивается из небольшого доброкачественного полипа, который можно удалить безболезненно, предотвратив серьёзный диагноз.</w:t>
      </w:r>
    </w:p>
    <w:p w14:paraId="76DE73A0" w14:textId="13B80DE6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Как правило, злокачественные новообразования толстой кишки диагностируют у пациентов старше 60 лет. </w:t>
      </w:r>
      <w:r w:rsidR="00B10C3E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 пренебрегайте диспансеризацией! 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Чтобы обнаружить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онкопатологию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на ранней стадии</w:t>
      </w:r>
      <w:r w:rsidR="00B10C3E">
        <w:rPr>
          <w:rFonts w:ascii="Liberation Serif" w:hAnsi="Liberation Serif" w:cs="Arial"/>
          <w:sz w:val="28"/>
          <w:szCs w:val="28"/>
          <w:shd w:val="clear" w:color="auto" w:fill="FFFFFF"/>
        </w:rPr>
        <w:t>,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необходимо регулярно проходить колоноскопию начиная с 45 лет (еще раньше, если есть наследственный фактор риска развития). Такое обследование является самым эффективным способом ранней диагностики этого вида рака. </w:t>
      </w:r>
    </w:p>
    <w:p w14:paraId="4F36BC3A" w14:textId="7777777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Помните, что время, которое вы выделите для профилактической диагностики, может спасти жизнь и здоровье вам и вашим близким.</w:t>
      </w:r>
    </w:p>
    <w:p w14:paraId="2E8A8900" w14:textId="77777777" w:rsidR="00757B29" w:rsidRDefault="00757B29"/>
    <w:sectPr w:rsidR="0075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5"/>
    <w:rsid w:val="002D7026"/>
    <w:rsid w:val="003B3C19"/>
    <w:rsid w:val="005342FF"/>
    <w:rsid w:val="00665A03"/>
    <w:rsid w:val="00757B29"/>
    <w:rsid w:val="00B10C3E"/>
    <w:rsid w:val="00B15D4E"/>
    <w:rsid w:val="00B65CF5"/>
    <w:rsid w:val="00CF6A2D"/>
    <w:rsid w:val="00D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3B69"/>
  <w15:chartTrackingRefBased/>
  <w15:docId w15:val="{E9E29708-BE24-4FC9-9753-00CAF18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7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026"/>
    <w:rPr>
      <w:b/>
      <w:bCs/>
    </w:rPr>
  </w:style>
  <w:style w:type="character" w:customStyle="1" w:styleId="injinfo">
    <w:name w:val="inj_info"/>
    <w:basedOn w:val="a0"/>
    <w:rsid w:val="002D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341"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6" w:color="E30000"/>
            <w:bottom w:val="none" w:sz="0" w:space="0" w:color="auto"/>
            <w:right w:val="none" w:sz="0" w:space="0" w:color="auto"/>
          </w:divBdr>
          <w:divsChild>
            <w:div w:id="2041710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Раздайгора Татьяна Игоревна</dc:creator>
  <cp:keywords/>
  <dc:description/>
  <cp:lastModifiedBy>Соболева А.А.</cp:lastModifiedBy>
  <cp:revision>7</cp:revision>
  <dcterms:created xsi:type="dcterms:W3CDTF">2022-10-20T10:37:00Z</dcterms:created>
  <dcterms:modified xsi:type="dcterms:W3CDTF">2025-11-21T10:28:00Z</dcterms:modified>
</cp:coreProperties>
</file>