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BCC97" w14:textId="127FAF5A" w:rsidR="000D0760" w:rsidRDefault="00577558" w:rsidP="00DF2D5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Овощи и фрукты являются важной составляющей ежедневного рациона. Они необходимы для сбалансированного питания, как для здорового человека, так и для людей с различными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заболеваниями. О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беспечивая значительное количество требуемых для организма витаминов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минералов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, помогают поддержать иммунитет, дают силы на борьбу с недугом.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Н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орма 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–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полкило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в день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5FE8FBF" w14:textId="4E293B74" w:rsidR="009735FD" w:rsidRDefault="000D0760" w:rsidP="000D076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Это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количество</w:t>
      </w: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легко поддерживать, если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сделать овощи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гарнир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ом, а фрукты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−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десерт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рыбу или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мясо − рагу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а вместо кусочка торта съесть сладкую хурму. Возьмите за правило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к каждому блюду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добавлять с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веж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ую зелень, она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положительно влияет</w:t>
      </w:r>
      <w:r w:rsidR="00F4076E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на уровень глюкозы в крови,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позволяет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избе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гать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резких скачков сахара после приёма пищи 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дольше сохранить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чувство сытости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14:paraId="0791D682" w14:textId="725A0E72" w:rsidR="00577558" w:rsidRPr="00577558" w:rsidRDefault="009735FD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Пожалуй, самым важным свойством овощей и фруктов является высокое содержание клетчатки – оболочка клеточных стенок растений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нерастворимый, неусвояемый углевод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. Этот элемент замедляет расщепление сахара в кишечнике, улучшает перистальтику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пищеварение, нормализует микрофлору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снижа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ет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уровень холестерина в крови. </w:t>
      </w:r>
      <w:r w:rsidR="00577558" w:rsidRPr="00577558">
        <w:rPr>
          <w:rFonts w:ascii="Segoe UI Symbol" w:hAnsi="Segoe UI Symbol" w:cs="Segoe UI Symbol"/>
          <w:color w:val="000000" w:themeColor="text1"/>
          <w:sz w:val="28"/>
          <w:szCs w:val="28"/>
        </w:rPr>
        <w:t>⠀⠀</w:t>
      </w:r>
    </w:p>
    <w:p w14:paraId="05A3EA9D" w14:textId="1F24AD89" w:rsidR="00577558" w:rsidRPr="009735FD" w:rsidRDefault="00577558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Фрукты и овощи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содержат в своем составе витамины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полезные вещества, способные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 некоторой степени стать защитой от развития сердечно-сосудистых и онкологических</w:t>
      </w:r>
      <w:r w:rsidR="003300A1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патологий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С целью профилактики </w:t>
      </w:r>
      <w:r w:rsidR="007D0D9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данной группы заболеваний, являющейся важной частью нацпроекта «Здравоохранение»,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стоит употреблять фрукты и овощи красного, жёлтого, оранжевого и зелёного цвета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в которых есть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антоцианы,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ликопин</w:t>
      </w:r>
      <w:proofErr w:type="spellEnd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флавоноиды</w:t>
      </w:r>
      <w:proofErr w:type="spellEnd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ресвератрол</w:t>
      </w:r>
      <w:proofErr w:type="spellEnd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каротиноиды</w:t>
      </w:r>
      <w:proofErr w:type="spellEnd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5F45B3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иофлавоноиды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 др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угие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элементы.</w:t>
      </w:r>
    </w:p>
    <w:p w14:paraId="38CCAE00" w14:textId="483BBD14" w:rsidR="00577558" w:rsidRPr="00577558" w:rsidRDefault="005F45B3" w:rsidP="005F45B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К сожалению, нарушение правил хранения может лишить овощи и фрукты большинства полезных свойств. Вообще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их лучше есть свежими,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а если длительно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хранить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 то только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в замороженном виде.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Л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учши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 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 пару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любителям жареной пищи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следует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отказаться от сковородок в пользу домашнего гриля, в который нет необходимости добавлять масло.  </w:t>
      </w:r>
    </w:p>
    <w:p w14:paraId="5DB72679" w14:textId="6EA29875" w:rsidR="005F45B3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Врач-диетолог Наталья Гусева отмечает, что большой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популярность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ю </w:t>
      </w:r>
      <w:bookmarkStart w:id="0" w:name="_GoBack"/>
      <w:bookmarkEnd w:id="0"/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пользуются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свежевыжатые фруктовые и овощные соки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. Знайте, что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 время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их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исчезает почти вся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клетчатка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часть витаминов,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остаётся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напиток с высокой концентрацией фруктозы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которая в избыточном количестве также вредна, как и сахар. </w:t>
      </w:r>
    </w:p>
    <w:p w14:paraId="1F3BFA69" w14:textId="131E326B" w:rsidR="00577558" w:rsidRPr="00577558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Это связано с особенностями метаболизма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: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фруктоза может перерабатываться только в печени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а ее часть, которая не преобразовалась в глюкозу для получения энергии, сразу преобразуется в жир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», − поясняет Наталья Гусева. </w:t>
      </w:r>
    </w:p>
    <w:p w14:paraId="056D6AF5" w14:textId="0468ED45" w:rsidR="00577558" w:rsidRDefault="00AA795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 </w:t>
      </w:r>
      <w:r w:rsidR="003300A1">
        <w:rPr>
          <w:rFonts w:ascii="Liberation Serif" w:hAnsi="Liberation Serif" w:cs="Times New Roman"/>
          <w:color w:val="000000" w:themeColor="text1"/>
          <w:sz w:val="28"/>
          <w:szCs w:val="28"/>
        </w:rPr>
        <w:t>напоследок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</w:t>
      </w:r>
      <w:r w:rsidR="00201FEB">
        <w:rPr>
          <w:rFonts w:ascii="Liberation Serif" w:hAnsi="Liberation Serif" w:cs="Times New Roman"/>
          <w:color w:val="000000" w:themeColor="text1"/>
          <w:sz w:val="28"/>
          <w:szCs w:val="28"/>
        </w:rPr>
        <w:t>ниверсальная рекомендация − в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о всём соблюда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йте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меру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так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дольше 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сохраните вкус к жизни!</w:t>
      </w:r>
    </w:p>
    <w:p w14:paraId="276FF51C" w14:textId="77777777" w:rsidR="002F03C5" w:rsidRPr="00577558" w:rsidRDefault="002F03C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14:paraId="716C22B1" w14:textId="77777777" w:rsidR="00577558" w:rsidRDefault="00577558" w:rsidP="00577558">
      <w:pPr>
        <w:rPr>
          <w:rFonts w:ascii="Times New Roman" w:hAnsi="Times New Roman" w:cs="Times New Roman"/>
          <w:sz w:val="24"/>
          <w:szCs w:val="24"/>
        </w:rPr>
      </w:pPr>
    </w:p>
    <w:sectPr w:rsidR="0057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2BF1"/>
    <w:multiLevelType w:val="hybridMultilevel"/>
    <w:tmpl w:val="E2EE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3E01"/>
    <w:rsid w:val="00095CCB"/>
    <w:rsid w:val="000978A7"/>
    <w:rsid w:val="000A09BA"/>
    <w:rsid w:val="000A699D"/>
    <w:rsid w:val="000A74E3"/>
    <w:rsid w:val="000A7EC3"/>
    <w:rsid w:val="000B4E6D"/>
    <w:rsid w:val="000C142E"/>
    <w:rsid w:val="000D0760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1FEB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1671"/>
    <w:rsid w:val="002A2281"/>
    <w:rsid w:val="002B1CB1"/>
    <w:rsid w:val="002B227C"/>
    <w:rsid w:val="002B47C3"/>
    <w:rsid w:val="002C0A84"/>
    <w:rsid w:val="002C3D5F"/>
    <w:rsid w:val="002D23EA"/>
    <w:rsid w:val="002F03C5"/>
    <w:rsid w:val="003046A7"/>
    <w:rsid w:val="00312F7E"/>
    <w:rsid w:val="00313440"/>
    <w:rsid w:val="003137B2"/>
    <w:rsid w:val="003217CA"/>
    <w:rsid w:val="00323ACF"/>
    <w:rsid w:val="003300A1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D153C"/>
    <w:rsid w:val="004D6984"/>
    <w:rsid w:val="004E3907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77558"/>
    <w:rsid w:val="005900DB"/>
    <w:rsid w:val="00594723"/>
    <w:rsid w:val="00595178"/>
    <w:rsid w:val="0059679A"/>
    <w:rsid w:val="005A461E"/>
    <w:rsid w:val="005A4C79"/>
    <w:rsid w:val="005C5771"/>
    <w:rsid w:val="005D77CE"/>
    <w:rsid w:val="005E67F2"/>
    <w:rsid w:val="005E7C81"/>
    <w:rsid w:val="005F45B3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0E2C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0D93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735FD"/>
    <w:rsid w:val="009816F6"/>
    <w:rsid w:val="00986DF5"/>
    <w:rsid w:val="009930F4"/>
    <w:rsid w:val="00995614"/>
    <w:rsid w:val="009A2820"/>
    <w:rsid w:val="009A4FA6"/>
    <w:rsid w:val="009A501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1B74"/>
    <w:rsid w:val="00AA51BB"/>
    <w:rsid w:val="00AA7955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3333"/>
    <w:rsid w:val="00C16275"/>
    <w:rsid w:val="00C16AB3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2D53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4076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A5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DB5D-DBA8-4763-88C6-7C581563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22</cp:revision>
  <cp:lastPrinted>2022-04-25T09:38:00Z</cp:lastPrinted>
  <dcterms:created xsi:type="dcterms:W3CDTF">2022-04-26T10:13:00Z</dcterms:created>
  <dcterms:modified xsi:type="dcterms:W3CDTF">2024-10-18T09:30:00Z</dcterms:modified>
</cp:coreProperties>
</file>