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51" w:rsidRPr="00197932" w:rsidRDefault="009E69D0" w:rsidP="00197932">
      <w:pPr>
        <w:spacing w:after="0" w:line="240" w:lineRule="auto"/>
        <w:rPr>
          <w:rFonts w:ascii="Liberation Serif" w:eastAsia="Arial" w:hAnsi="Liberation Serif" w:cs="Liberation Serif"/>
          <w:b/>
          <w:sz w:val="28"/>
          <w:szCs w:val="28"/>
        </w:rPr>
      </w:pPr>
      <w:r w:rsidRPr="00197932">
        <w:rPr>
          <w:rFonts w:ascii="Liberation Serif" w:eastAsia="Arial" w:hAnsi="Liberation Serif" w:cs="Liberation Serif"/>
          <w:b/>
          <w:sz w:val="28"/>
          <w:szCs w:val="28"/>
        </w:rPr>
        <w:t>Смертельный вдох</w:t>
      </w:r>
    </w:p>
    <w:p w:rsidR="00A82D51" w:rsidRPr="00197932" w:rsidRDefault="009E69D0" w:rsidP="00197932">
      <w:pPr>
        <w:spacing w:after="0" w:line="240" w:lineRule="auto"/>
        <w:rPr>
          <w:rFonts w:ascii="Liberation Serif" w:eastAsia="Arial" w:hAnsi="Liberation Serif" w:cs="Liberation Serif"/>
          <w:b/>
          <w:i/>
          <w:sz w:val="28"/>
          <w:szCs w:val="28"/>
        </w:rPr>
      </w:pPr>
      <w:r w:rsidRPr="00197932">
        <w:rPr>
          <w:rFonts w:ascii="Liberation Serif" w:eastAsia="Arial" w:hAnsi="Liberation Serif" w:cs="Liberation Serif"/>
          <w:b/>
          <w:i/>
          <w:sz w:val="28"/>
          <w:szCs w:val="28"/>
        </w:rPr>
        <w:t>Соседи курильщиков рискуют здоровьем так</w:t>
      </w:r>
      <w:r w:rsidR="00792D0D" w:rsidRPr="00197932">
        <w:rPr>
          <w:rFonts w:ascii="Liberation Serif" w:eastAsia="Arial" w:hAnsi="Liberation Serif" w:cs="Liberation Serif"/>
          <w:b/>
          <w:i/>
          <w:sz w:val="28"/>
          <w:szCs w:val="28"/>
        </w:rPr>
        <w:t xml:space="preserve"> же</w:t>
      </w:r>
      <w:r w:rsidRPr="00197932">
        <w:rPr>
          <w:rFonts w:ascii="Liberation Serif" w:eastAsia="Arial" w:hAnsi="Liberation Serif" w:cs="Liberation Serif"/>
          <w:b/>
          <w:i/>
          <w:sz w:val="28"/>
          <w:szCs w:val="28"/>
        </w:rPr>
        <w:t>, как и те, кто пристрастился к табаку.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«Волшебной» таблетки от онкологии нет, но есть современные технологии. И самое важное, о чем должен помнить каждый из нас, - это диагностика. Чем раньше выявлена болезнь, тем больше шансов выздороветь. Проходя всего один раз в год флюорографию, можно не допустить разв</w:t>
      </w:r>
      <w:r w:rsidR="00792D0D" w:rsidRPr="00197932">
        <w:rPr>
          <w:rFonts w:ascii="Liberation Serif" w:eastAsia="Arial" w:hAnsi="Liberation Serif" w:cs="Liberation Serif"/>
          <w:sz w:val="28"/>
          <w:szCs w:val="28"/>
        </w:rPr>
        <w:t>итие одной из самых трудно</w:t>
      </w:r>
      <w:r w:rsidRPr="00197932">
        <w:rPr>
          <w:rFonts w:ascii="Liberation Serif" w:eastAsia="Arial" w:hAnsi="Liberation Serif" w:cs="Liberation Serif"/>
          <w:sz w:val="28"/>
          <w:szCs w:val="28"/>
        </w:rPr>
        <w:t>излечимых видов опухолей - рака легких.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Об </w:t>
      </w:r>
      <w:r w:rsidR="00792D0D" w:rsidRPr="00197932">
        <w:rPr>
          <w:rFonts w:ascii="Liberation Serif" w:eastAsia="Arial" w:hAnsi="Liberation Serif" w:cs="Liberation Serif"/>
          <w:sz w:val="28"/>
          <w:szCs w:val="28"/>
        </w:rPr>
        <w:t xml:space="preserve">этом беседа с врачом-пульмонологом 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«Новой больницы», кандидатом медицинских наук </w:t>
      </w:r>
      <w:r w:rsidRPr="00197932">
        <w:rPr>
          <w:rFonts w:ascii="Liberation Serif" w:eastAsia="Arial" w:hAnsi="Liberation Serif" w:cs="Liberation Serif"/>
          <w:b/>
          <w:sz w:val="28"/>
          <w:szCs w:val="28"/>
        </w:rPr>
        <w:t xml:space="preserve">Натальей </w:t>
      </w:r>
      <w:proofErr w:type="spellStart"/>
      <w:r w:rsidRPr="00197932">
        <w:rPr>
          <w:rFonts w:ascii="Liberation Serif" w:eastAsia="Arial" w:hAnsi="Liberation Serif" w:cs="Liberation Serif"/>
          <w:b/>
          <w:sz w:val="28"/>
          <w:szCs w:val="28"/>
        </w:rPr>
        <w:t>Трифановой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>.</w:t>
      </w:r>
    </w:p>
    <w:p w:rsidR="00E354CD" w:rsidRDefault="00E354CD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b/>
          <w:sz w:val="28"/>
          <w:szCs w:val="28"/>
        </w:rPr>
      </w:pP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bookmarkStart w:id="0" w:name="_GoBack"/>
      <w:bookmarkEnd w:id="0"/>
      <w:r w:rsidRPr="00197932">
        <w:rPr>
          <w:rFonts w:ascii="Liberation Serif" w:eastAsia="Arial" w:hAnsi="Liberation Serif" w:cs="Liberation Serif"/>
          <w:sz w:val="28"/>
          <w:szCs w:val="28"/>
        </w:rPr>
        <w:t>-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7932">
        <w:rPr>
          <w:rFonts w:ascii="Liberation Serif" w:eastAsia="Arial" w:hAnsi="Liberation Serif" w:cs="Liberation Serif"/>
          <w:sz w:val="28"/>
          <w:szCs w:val="28"/>
        </w:rPr>
        <w:t>Несмотря на широкую осведомленность населения об основных факторах риска развития рака легкого, главный из которых курение, распространенность данной патологии продолжает неуклонно расти, - рассказывает Наталья Михайловна.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 xml:space="preserve"> – Рак легкого занимает первое место в структуре заболеваемости злокачественных новообразований, по количеству смертей это онкологическое заболевание также находится на первом месте, причем мужчины болеют значительно чаще женщин (в 6-10 раз).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Эта болезнь с не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 xml:space="preserve"> </w:t>
      </w:r>
      <w:r w:rsidRPr="00197932">
        <w:rPr>
          <w:rFonts w:ascii="Liberation Serif" w:eastAsia="Arial" w:hAnsi="Liberation Serif" w:cs="Liberation Serif"/>
          <w:sz w:val="28"/>
          <w:szCs w:val="28"/>
        </w:rPr>
        <w:t>совсе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 xml:space="preserve">м хорошим прогнозом, особенно 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когда диагностируется не на ранней стадии. Быстро прогрессирует: из десяти заболевших девять умирают в течение года.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Международная статистика 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 xml:space="preserve">это </w:t>
      </w:r>
      <w:r w:rsidRPr="00197932">
        <w:rPr>
          <w:rFonts w:ascii="Liberation Serif" w:eastAsia="Arial" w:hAnsi="Liberation Serif" w:cs="Liberation Serif"/>
          <w:sz w:val="28"/>
          <w:szCs w:val="28"/>
        </w:rPr>
        <w:t>подтверждает: в мире ежегодно раком легких за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>болевает около 1,5 миллиона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человек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>,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из них почти 1 млн 300 – умирают. Больше, чем от дорожно-транспортных происшествий.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i/>
          <w:sz w:val="28"/>
          <w:szCs w:val="28"/>
        </w:rPr>
      </w:pPr>
      <w:r w:rsidRPr="00197932">
        <w:rPr>
          <w:rFonts w:ascii="Liberation Serif" w:eastAsia="Arial" w:hAnsi="Liberation Serif" w:cs="Liberation Serif"/>
          <w:i/>
          <w:sz w:val="28"/>
          <w:szCs w:val="28"/>
        </w:rPr>
        <w:t>Только вдумайтесь: ежег</w:t>
      </w:r>
      <w:r w:rsidR="002A7EAF" w:rsidRPr="00197932">
        <w:rPr>
          <w:rFonts w:ascii="Liberation Serif" w:eastAsia="Arial" w:hAnsi="Liberation Serif" w:cs="Liberation Serif"/>
          <w:i/>
          <w:sz w:val="28"/>
          <w:szCs w:val="28"/>
        </w:rPr>
        <w:t>одная смертность от рака легких</w:t>
      </w:r>
      <w:r w:rsidRPr="00197932">
        <w:rPr>
          <w:rFonts w:ascii="Liberation Serif" w:eastAsia="Arial" w:hAnsi="Liberation Serif" w:cs="Liberation Serif"/>
          <w:i/>
          <w:sz w:val="28"/>
          <w:szCs w:val="28"/>
        </w:rPr>
        <w:t xml:space="preserve"> превышает совокупный показатель летальности от образований простаты, толстой кишки и молочных желез вместе взятых.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До 90 процентов случаев рака легкого вызваны курением сигарет, в том числе пассивным. </w:t>
      </w:r>
    </w:p>
    <w:p w:rsidR="002A7EAF" w:rsidRPr="00197932" w:rsidRDefault="009E69D0" w:rsidP="00197932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  <w:shd w:val="clear" w:color="auto" w:fill="FFFF00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Некурящий человек, стоящий рядом с курильщиком, вдыхает те же самые смолы, тот же никотин. Вред табачного дыма при пассивном курении доказан в ряде научных исследований.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 xml:space="preserve"> К факторам риска также относятся наследственная предрасположенность и регулярный контакт с канцерогенами (профессиональные вредности).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Специалисты предупреждают: опухоли в легких обычно проявляются поздно. Маленькая «точка», особенно если она находится в периферических отделах легких, никак не дает</w:t>
      </w:r>
      <w:r w:rsidR="002A7EAF" w:rsidRPr="00197932">
        <w:rPr>
          <w:rFonts w:ascii="Liberation Serif" w:eastAsia="Arial" w:hAnsi="Liberation Serif" w:cs="Liberation Serif"/>
          <w:sz w:val="28"/>
          <w:szCs w:val="28"/>
        </w:rPr>
        <w:t xml:space="preserve"> знать о себе, пока не увеличит</w:t>
      </w:r>
      <w:r w:rsidRPr="00197932">
        <w:rPr>
          <w:rFonts w:ascii="Liberation Serif" w:eastAsia="Arial" w:hAnsi="Liberation Serif" w:cs="Liberation Serif"/>
          <w:sz w:val="28"/>
          <w:szCs w:val="28"/>
        </w:rPr>
        <w:t>ся настолько, что станет задевать нервные окончания.</w:t>
      </w:r>
    </w:p>
    <w:p w:rsidR="002A7EAF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Пропуская очередную флюорографию, можно проморгать эту «черную дыру», грозящую человеку катастрофой.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-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В лёгких нет болевых рецепторов. Они есть только в оболочке, покрывающей лёгкие. И когда появляется боль, это говорит уже о запущенности случая. Поэтому пульмонологи и онкологи всегда призывают не тянуть с обследованием легких, - продолжает специалист. - Тем более, что </w:t>
      </w:r>
      <w:r w:rsidRPr="00197932">
        <w:rPr>
          <w:rFonts w:ascii="Liberation Serif" w:eastAsia="Arial" w:hAnsi="Liberation Serif" w:cs="Liberation Serif"/>
          <w:sz w:val="28"/>
          <w:szCs w:val="28"/>
        </w:rPr>
        <w:lastRenderedPageBreak/>
        <w:t>его можно сделать в каждой поликлинике.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7932">
        <w:rPr>
          <w:rFonts w:ascii="Liberation Serif" w:eastAsia="Arial" w:hAnsi="Liberation Serif" w:cs="Liberation Serif"/>
          <w:sz w:val="28"/>
          <w:szCs w:val="28"/>
        </w:rPr>
        <w:t>Не зря ведь сформирован определенный перечень исследований в диспансеризации. Чтобы вовремя выявить то, что себя пока еще не проявляет, но уже есть в организме.</w:t>
      </w:r>
    </w:p>
    <w:p w:rsidR="00A82D51" w:rsidRPr="00197932" w:rsidRDefault="009E69D0" w:rsidP="00197932">
      <w:pPr>
        <w:spacing w:after="0" w:line="240" w:lineRule="auto"/>
        <w:rPr>
          <w:rFonts w:ascii="Liberation Serif" w:eastAsia="Arial" w:hAnsi="Liberation Serif" w:cs="Liberation Serif"/>
          <w:b/>
          <w:sz w:val="28"/>
          <w:szCs w:val="28"/>
        </w:rPr>
      </w:pPr>
      <w:r w:rsidRPr="00197932">
        <w:rPr>
          <w:rFonts w:ascii="Liberation Serif" w:eastAsia="Arial" w:hAnsi="Liberation Serif" w:cs="Liberation Serif"/>
          <w:b/>
          <w:sz w:val="28"/>
          <w:szCs w:val="28"/>
        </w:rPr>
        <w:t>Индекс курильщика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  <w:shd w:val="clear" w:color="auto" w:fill="FFFF00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Рак лёгких – не единственное 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онкозаболевание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>, к которому может привести курение.</w:t>
      </w:r>
      <w:r w:rsidR="00297D31" w:rsidRPr="00197932">
        <w:rPr>
          <w:rFonts w:ascii="Liberation Serif" w:eastAsia="Arial" w:hAnsi="Liberation Serif" w:cs="Liberation Serif"/>
          <w:sz w:val="28"/>
          <w:szCs w:val="28"/>
        </w:rPr>
        <w:t xml:space="preserve"> Употребление никотина повышает риск онкологических заболеваний не только со стороны органов дыхания, но и слизистой полости рта, желудочно-кишечного тракта, молочной железы, шейки матки, предстательной железы и т.д. Канцерогены, попадая в организм, всасываются в кровь и влияют на все органы и системы человека.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Кроме того, курильщики чаще болеют респираторными заболеваниями, ХОБЛ и туберкулезом, что способствует зарождению злокачественных новообразований в легочной ткани.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Многие считают кальяны и электронные сигареты (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вейпы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>) абсолютно безвредными.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Изначально говорили, что это отличная замена сигарет, и весь вред от табачного дыма останется в прошлом. К сожалению, это не так.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Онкологи утверждают: риск рака лёгких есть не только при курении табака, но и при 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кальянокурении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и 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вейпинге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. 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Концентрация токсичных компонентов в паре от 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вейпа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не меньше, чем в дыме бумажных папирос. Лабораторные исследования это подтвердили.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Снова подчеркнем - до 40% всех случаев рака легких можно избежать, если отказаться от табака, придерживаться здорового образа жизни, проходить диспансеризацию.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Arial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>Необходимо снизить объем пассивного вдыхания сигаретного дыма и длительного контакта с канцерогенными летучими веществами, например,</w:t>
      </w:r>
      <w:r w:rsidR="00297D31" w:rsidRPr="00197932">
        <w:rPr>
          <w:rFonts w:ascii="Liberation Serif" w:eastAsia="Arial" w:hAnsi="Liberation Serif" w:cs="Liberation Serif"/>
          <w:sz w:val="28"/>
          <w:szCs w:val="28"/>
        </w:rPr>
        <w:t xml:space="preserve"> в резиновой промышленности, при контакте с мышьяком, асбестом, при работах, связанных с коксованием угля, выплавкой железа и стали.</w:t>
      </w: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Людям, у которых близкие родственники страдали раком легкого, следует быть «начеку», обязательно проходить обследование.</w:t>
      </w:r>
    </w:p>
    <w:p w:rsidR="00A82D51" w:rsidRPr="00197932" w:rsidRDefault="009E69D0" w:rsidP="00197932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- Относитесь ли вы к группе риска? Проверьте, установив индивидуальный индекс курения по формуле, - советует пульмонолог Наталья 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Трифанова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. – Произведение количества выкуриваемых сигарет в день и стажа курения в годах разделите на 20 (именно столько сигарет в пачке). Если результат выше 10 - это означает высокий риск развития хронической </w:t>
      </w:r>
      <w:proofErr w:type="spellStart"/>
      <w:r w:rsidRPr="00197932">
        <w:rPr>
          <w:rFonts w:ascii="Liberation Serif" w:eastAsia="Arial" w:hAnsi="Liberation Serif" w:cs="Liberation Serif"/>
          <w:sz w:val="28"/>
          <w:szCs w:val="28"/>
        </w:rPr>
        <w:t>обструктивной</w:t>
      </w:r>
      <w:proofErr w:type="spellEnd"/>
      <w:r w:rsidRPr="00197932">
        <w:rPr>
          <w:rFonts w:ascii="Liberation Serif" w:eastAsia="Arial" w:hAnsi="Liberation Serif" w:cs="Liberation Serif"/>
          <w:sz w:val="28"/>
          <w:szCs w:val="28"/>
        </w:rPr>
        <w:t xml:space="preserve"> болезни легких и онкологии.</w:t>
      </w:r>
      <w:r w:rsidRPr="00197932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sectPr w:rsidR="00A82D51" w:rsidRPr="0019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D51"/>
    <w:rsid w:val="00197932"/>
    <w:rsid w:val="0026287A"/>
    <w:rsid w:val="00297D31"/>
    <w:rsid w:val="002A7EAF"/>
    <w:rsid w:val="00792D0D"/>
    <w:rsid w:val="009E69D0"/>
    <w:rsid w:val="00A82D51"/>
    <w:rsid w:val="00E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B9AA0-6AD7-43D7-A9ED-0C35B98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5</cp:revision>
  <dcterms:created xsi:type="dcterms:W3CDTF">2023-01-30T09:47:00Z</dcterms:created>
  <dcterms:modified xsi:type="dcterms:W3CDTF">2023-05-24T06:15:00Z</dcterms:modified>
</cp:coreProperties>
</file>