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Default="00E56FDD" w:rsidP="00E56FDD">
      <w:pPr>
        <w:jc w:val="center"/>
      </w:pPr>
      <w:r>
        <w:t>Вакцинация – укрепление детского иммунитета</w:t>
      </w:r>
    </w:p>
    <w:p w:rsidR="00E56FDD" w:rsidRDefault="00E56FDD" w:rsidP="00E56FDD">
      <w:pPr>
        <w:jc w:val="both"/>
      </w:pPr>
      <w:r>
        <w:t>В рамках Всемирного дня иммунитета 1 марта самое время вспомнить о том, что такое иммунная система и как ее укрепить.</w:t>
      </w:r>
    </w:p>
    <w:p w:rsidR="00E56FDD" w:rsidRDefault="00E56FDD" w:rsidP="00E56FDD">
      <w:pPr>
        <w:jc w:val="both"/>
      </w:pPr>
      <w:r>
        <w:t>Предназначение иммунной системы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</w:t>
      </w:r>
    </w:p>
    <w:p w:rsidR="00E56FDD" w:rsidRDefault="00E56FDD" w:rsidP="00E56FDD">
      <w:pPr>
        <w:jc w:val="both"/>
      </w:pPr>
      <w:r>
        <w:t>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</w:r>
    </w:p>
    <w:p w:rsidR="00E56FDD" w:rsidRDefault="00E56FDD" w:rsidP="00E56FDD">
      <w:pPr>
        <w:jc w:val="both"/>
      </w:pPr>
      <w:r>
        <w:t>Существуют продукты, которые способны укрепить защитные функции организма – лимон, зеленый чай, фрукты, каши из цельного зерна, кисломолочные продукты, ягоды и т.д.</w:t>
      </w:r>
    </w:p>
    <w:p w:rsidR="00E56FDD" w:rsidRDefault="00E56FDD" w:rsidP="00E56FDD">
      <w:pPr>
        <w:jc w:val="both"/>
      </w:pPr>
      <w:r>
        <w:t xml:space="preserve">Кроме того, </w:t>
      </w:r>
      <w:r w:rsidR="00FA2369">
        <w:t xml:space="preserve">значительную роль в укреплении детского иммунитета играет своевременная вакцинация. </w:t>
      </w:r>
    </w:p>
    <w:p w:rsidR="00FA2369" w:rsidRDefault="00FA2369" w:rsidP="00E56FDD">
      <w:pPr>
        <w:jc w:val="both"/>
      </w:pPr>
      <w:r>
        <w:t xml:space="preserve">Проверьте, есть ли все необходимые прививки у вашего ребенка: </w:t>
      </w:r>
      <w:hyperlink r:id="rId4" w:history="1">
        <w:r w:rsidRPr="00E70FE8">
          <w:rPr>
            <w:rStyle w:val="a3"/>
          </w:rPr>
          <w:t>https://profilaktica.ru/kzr/stati/stati-po-teme/kalendar-privivok/</w:t>
        </w:r>
      </w:hyperlink>
      <w:r>
        <w:t xml:space="preserve">. </w:t>
      </w:r>
      <w:bookmarkStart w:id="0" w:name="_GoBack"/>
      <w:bookmarkEnd w:id="0"/>
    </w:p>
    <w:sectPr w:rsidR="00FA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73"/>
    <w:rsid w:val="00622073"/>
    <w:rsid w:val="00E24646"/>
    <w:rsid w:val="00E56FDD"/>
    <w:rsid w:val="00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AB589-B058-421F-9A74-572950C3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kzr/stati/stati-po-teme/kalendar-priviv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2</cp:revision>
  <dcterms:created xsi:type="dcterms:W3CDTF">2025-02-24T11:35:00Z</dcterms:created>
  <dcterms:modified xsi:type="dcterms:W3CDTF">2025-02-24T11:51:00Z</dcterms:modified>
</cp:coreProperties>
</file>